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00" w:type="dxa"/>
        <w:tblLook w:val="04A0" w:firstRow="1" w:lastRow="0" w:firstColumn="1" w:lastColumn="0" w:noHBand="0" w:noVBand="1"/>
      </w:tblPr>
      <w:tblGrid>
        <w:gridCol w:w="709"/>
        <w:gridCol w:w="5314"/>
        <w:gridCol w:w="7340"/>
        <w:gridCol w:w="1437"/>
      </w:tblGrid>
      <w:tr w:rsidR="00425D0F" w:rsidRPr="00425D0F" w14:paraId="7A5BC73F" w14:textId="77777777" w:rsidTr="00425D0F">
        <w:trPr>
          <w:trHeight w:val="410"/>
        </w:trPr>
        <w:tc>
          <w:tcPr>
            <w:tcW w:w="14800" w:type="dxa"/>
            <w:gridSpan w:val="4"/>
            <w:tcBorders>
              <w:top w:val="nil"/>
              <w:left w:val="nil"/>
              <w:bottom w:val="single" w:sz="4" w:space="0" w:color="auto"/>
              <w:right w:val="nil"/>
            </w:tcBorders>
            <w:shd w:val="clear" w:color="auto" w:fill="auto"/>
            <w:noWrap/>
            <w:vAlign w:val="center"/>
            <w:hideMark/>
          </w:tcPr>
          <w:p w14:paraId="23046322" w14:textId="77777777" w:rsidR="00425D0F" w:rsidRPr="00425D0F" w:rsidRDefault="00425D0F" w:rsidP="00425D0F">
            <w:pPr>
              <w:widowControl/>
              <w:adjustRightInd w:val="0"/>
              <w:snapToGrid w:val="0"/>
              <w:spacing w:before="100" w:beforeAutospacing="1" w:after="100" w:afterAutospacing="1" w:line="400" w:lineRule="exact"/>
              <w:jc w:val="center"/>
              <w:rPr>
                <w:rFonts w:ascii="等线" w:eastAsia="等线" w:hAnsi="等线" w:cs="宋体"/>
                <w:b/>
                <w:bCs/>
                <w:color w:val="000000"/>
                <w:kern w:val="0"/>
                <w:sz w:val="24"/>
                <w:szCs w:val="24"/>
              </w:rPr>
            </w:pPr>
            <w:r w:rsidRPr="00425D0F">
              <w:rPr>
                <w:rFonts w:ascii="等线" w:eastAsia="等线" w:hAnsi="等线" w:cs="宋体" w:hint="eastAsia"/>
                <w:b/>
                <w:bCs/>
                <w:color w:val="000000"/>
                <w:kern w:val="0"/>
                <w:sz w:val="32"/>
                <w:szCs w:val="32"/>
              </w:rPr>
              <w:t>CDE-常见一般性技术问题</w:t>
            </w:r>
          </w:p>
        </w:tc>
      </w:tr>
      <w:tr w:rsidR="00425D0F" w:rsidRPr="00425D0F" w14:paraId="7A58BEF3" w14:textId="77777777" w:rsidTr="00425D0F">
        <w:trPr>
          <w:trHeight w:val="410"/>
        </w:trPr>
        <w:tc>
          <w:tcPr>
            <w:tcW w:w="709" w:type="dxa"/>
            <w:tcBorders>
              <w:top w:val="nil"/>
              <w:left w:val="single" w:sz="4" w:space="0" w:color="auto"/>
              <w:bottom w:val="single" w:sz="4" w:space="0" w:color="auto"/>
              <w:right w:val="single" w:sz="4" w:space="0" w:color="auto"/>
            </w:tcBorders>
            <w:shd w:val="clear" w:color="000000" w:fill="9BC2E6"/>
            <w:vAlign w:val="center"/>
            <w:hideMark/>
          </w:tcPr>
          <w:p w14:paraId="2DF7A90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b/>
                <w:bCs/>
                <w:color w:val="000000"/>
                <w:kern w:val="0"/>
                <w:sz w:val="22"/>
              </w:rPr>
            </w:pPr>
            <w:r w:rsidRPr="00425D0F">
              <w:rPr>
                <w:rFonts w:ascii="微软雅黑" w:eastAsia="微软雅黑" w:hAnsi="微软雅黑" w:cs="宋体" w:hint="eastAsia"/>
                <w:b/>
                <w:bCs/>
                <w:color w:val="000000"/>
                <w:kern w:val="0"/>
                <w:sz w:val="22"/>
              </w:rPr>
              <w:t>序号</w:t>
            </w:r>
          </w:p>
        </w:tc>
        <w:tc>
          <w:tcPr>
            <w:tcW w:w="5314" w:type="dxa"/>
            <w:tcBorders>
              <w:top w:val="nil"/>
              <w:left w:val="nil"/>
              <w:bottom w:val="single" w:sz="4" w:space="0" w:color="auto"/>
              <w:right w:val="single" w:sz="4" w:space="0" w:color="auto"/>
            </w:tcBorders>
            <w:shd w:val="clear" w:color="000000" w:fill="9BC2E6"/>
            <w:vAlign w:val="center"/>
            <w:hideMark/>
          </w:tcPr>
          <w:p w14:paraId="111D70F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b/>
                <w:bCs/>
                <w:color w:val="000000"/>
                <w:kern w:val="0"/>
                <w:sz w:val="22"/>
              </w:rPr>
            </w:pPr>
            <w:r w:rsidRPr="00425D0F">
              <w:rPr>
                <w:rFonts w:ascii="微软雅黑" w:eastAsia="微软雅黑" w:hAnsi="微软雅黑" w:cs="宋体" w:hint="eastAsia"/>
                <w:b/>
                <w:bCs/>
                <w:color w:val="000000"/>
                <w:kern w:val="0"/>
                <w:sz w:val="22"/>
              </w:rPr>
              <w:t>问题</w:t>
            </w:r>
          </w:p>
        </w:tc>
        <w:tc>
          <w:tcPr>
            <w:tcW w:w="7340" w:type="dxa"/>
            <w:tcBorders>
              <w:top w:val="nil"/>
              <w:left w:val="nil"/>
              <w:bottom w:val="single" w:sz="4" w:space="0" w:color="auto"/>
              <w:right w:val="single" w:sz="4" w:space="0" w:color="auto"/>
            </w:tcBorders>
            <w:shd w:val="clear" w:color="000000" w:fill="9BC2E6"/>
            <w:vAlign w:val="center"/>
            <w:hideMark/>
          </w:tcPr>
          <w:p w14:paraId="3183059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b/>
                <w:bCs/>
                <w:color w:val="000000"/>
                <w:kern w:val="0"/>
                <w:sz w:val="22"/>
              </w:rPr>
            </w:pPr>
            <w:r w:rsidRPr="00425D0F">
              <w:rPr>
                <w:rFonts w:ascii="微软雅黑" w:eastAsia="微软雅黑" w:hAnsi="微软雅黑" w:cs="宋体" w:hint="eastAsia"/>
                <w:b/>
                <w:bCs/>
                <w:color w:val="000000"/>
                <w:kern w:val="0"/>
                <w:sz w:val="22"/>
              </w:rPr>
              <w:t>解答</w:t>
            </w:r>
          </w:p>
        </w:tc>
        <w:tc>
          <w:tcPr>
            <w:tcW w:w="1437" w:type="dxa"/>
            <w:tcBorders>
              <w:top w:val="nil"/>
              <w:left w:val="nil"/>
              <w:bottom w:val="single" w:sz="4" w:space="0" w:color="auto"/>
              <w:right w:val="single" w:sz="4" w:space="0" w:color="auto"/>
            </w:tcBorders>
            <w:shd w:val="clear" w:color="000000" w:fill="9BC2E6"/>
            <w:vAlign w:val="center"/>
            <w:hideMark/>
          </w:tcPr>
          <w:p w14:paraId="0A79B67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b/>
                <w:bCs/>
                <w:color w:val="000000"/>
                <w:kern w:val="0"/>
                <w:sz w:val="22"/>
              </w:rPr>
            </w:pPr>
            <w:r w:rsidRPr="00425D0F">
              <w:rPr>
                <w:rFonts w:ascii="微软雅黑" w:eastAsia="微软雅黑" w:hAnsi="微软雅黑" w:cs="宋体" w:hint="eastAsia"/>
                <w:b/>
                <w:bCs/>
                <w:color w:val="000000"/>
                <w:kern w:val="0"/>
                <w:sz w:val="22"/>
              </w:rPr>
              <w:t>发布日期</w:t>
            </w:r>
          </w:p>
        </w:tc>
      </w:tr>
      <w:tr w:rsidR="00425D0F" w:rsidRPr="00425D0F" w14:paraId="04942928"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A26F6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w:t>
            </w:r>
          </w:p>
        </w:tc>
        <w:tc>
          <w:tcPr>
            <w:tcW w:w="5314" w:type="dxa"/>
            <w:tcBorders>
              <w:top w:val="nil"/>
              <w:left w:val="nil"/>
              <w:bottom w:val="single" w:sz="4" w:space="0" w:color="auto"/>
              <w:right w:val="single" w:sz="4" w:space="0" w:color="auto"/>
            </w:tcBorders>
            <w:shd w:val="clear" w:color="000000" w:fill="FFFFFF"/>
            <w:vAlign w:val="center"/>
            <w:hideMark/>
          </w:tcPr>
          <w:p w14:paraId="2799B23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已经通过审评审批的原料药发生变更并提出备案后，如变更内容涉及登记平台公示内容，原料药登记人如何在登记平台更新变更信息。</w:t>
            </w:r>
          </w:p>
        </w:tc>
        <w:tc>
          <w:tcPr>
            <w:tcW w:w="7340" w:type="dxa"/>
            <w:tcBorders>
              <w:top w:val="nil"/>
              <w:left w:val="nil"/>
              <w:bottom w:val="single" w:sz="4" w:space="0" w:color="auto"/>
              <w:right w:val="single" w:sz="4" w:space="0" w:color="auto"/>
            </w:tcBorders>
            <w:shd w:val="clear" w:color="000000" w:fill="FFFFFF"/>
            <w:vAlign w:val="center"/>
            <w:hideMark/>
          </w:tcPr>
          <w:p w14:paraId="4E57C1D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上市后变更管理办法（试行）》第十九条：已经通过审评审批的原料药发生变更的，原料药登记人应当按照现行药品注册管理有关规定、药品生产质量管理规范、技术指导原则及本办法确定变更管理类别，经批准、备案后实施或报告。原料药登记人应当及时在登记平台更新变更信息。为方便原料药登记人，我中心已完善相关系统建设，实现登记平台公示信息与备案信息同步更新。原料药登记人在提出备案时，请在《备案申请表》第22项“原药品批准文号/登记号”中准确完整填写原料药登记号，以便登记平台根据备案信息更新相关公示内容（如企业名称，企业地址等）。</w:t>
            </w:r>
          </w:p>
        </w:tc>
        <w:tc>
          <w:tcPr>
            <w:tcW w:w="1437" w:type="dxa"/>
            <w:tcBorders>
              <w:top w:val="nil"/>
              <w:left w:val="nil"/>
              <w:bottom w:val="single" w:sz="4" w:space="0" w:color="auto"/>
              <w:right w:val="single" w:sz="4" w:space="0" w:color="auto"/>
            </w:tcBorders>
            <w:shd w:val="clear" w:color="000000" w:fill="FFFFFF"/>
            <w:vAlign w:val="center"/>
            <w:hideMark/>
          </w:tcPr>
          <w:p w14:paraId="17B48D0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7C18FFE0"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FB998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w:t>
            </w:r>
          </w:p>
        </w:tc>
        <w:tc>
          <w:tcPr>
            <w:tcW w:w="5314" w:type="dxa"/>
            <w:tcBorders>
              <w:top w:val="nil"/>
              <w:left w:val="nil"/>
              <w:bottom w:val="single" w:sz="4" w:space="0" w:color="auto"/>
              <w:right w:val="single" w:sz="4" w:space="0" w:color="auto"/>
            </w:tcBorders>
            <w:shd w:val="clear" w:color="000000" w:fill="FFFFFF"/>
            <w:vAlign w:val="center"/>
            <w:hideMark/>
          </w:tcPr>
          <w:p w14:paraId="493EB50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药用辅料、药包材发生变更涉及登记平台公示内容，登记人如何在登记平台更新变更信息。</w:t>
            </w:r>
          </w:p>
        </w:tc>
        <w:tc>
          <w:tcPr>
            <w:tcW w:w="7340" w:type="dxa"/>
            <w:tcBorders>
              <w:top w:val="nil"/>
              <w:left w:val="nil"/>
              <w:bottom w:val="single" w:sz="4" w:space="0" w:color="auto"/>
              <w:right w:val="single" w:sz="4" w:space="0" w:color="auto"/>
            </w:tcBorders>
            <w:shd w:val="clear" w:color="000000" w:fill="FFFFFF"/>
            <w:vAlign w:val="center"/>
            <w:hideMark/>
          </w:tcPr>
          <w:p w14:paraId="05B2A7B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通过申请人之窗在登记号下点击“更新”并提交光盘资料，光盘资料审核通过后，更新登记平台相关内容。</w:t>
            </w:r>
          </w:p>
        </w:tc>
        <w:tc>
          <w:tcPr>
            <w:tcW w:w="1437" w:type="dxa"/>
            <w:tcBorders>
              <w:top w:val="nil"/>
              <w:left w:val="nil"/>
              <w:bottom w:val="single" w:sz="4" w:space="0" w:color="auto"/>
              <w:right w:val="single" w:sz="4" w:space="0" w:color="auto"/>
            </w:tcBorders>
            <w:shd w:val="clear" w:color="000000" w:fill="FFFFFF"/>
            <w:vAlign w:val="center"/>
            <w:hideMark/>
          </w:tcPr>
          <w:p w14:paraId="31D9658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386768D1"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D1C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w:t>
            </w:r>
          </w:p>
        </w:tc>
        <w:tc>
          <w:tcPr>
            <w:tcW w:w="5314" w:type="dxa"/>
            <w:tcBorders>
              <w:top w:val="nil"/>
              <w:left w:val="nil"/>
              <w:bottom w:val="single" w:sz="4" w:space="0" w:color="auto"/>
              <w:right w:val="single" w:sz="4" w:space="0" w:color="auto"/>
            </w:tcBorders>
            <w:shd w:val="clear" w:color="000000" w:fill="FFFFFF"/>
            <w:vAlign w:val="center"/>
            <w:hideMark/>
          </w:tcPr>
          <w:p w14:paraId="05E1ECB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电子签章在电子申报实施过程中存在哪些问题？</w:t>
            </w:r>
          </w:p>
        </w:tc>
        <w:tc>
          <w:tcPr>
            <w:tcW w:w="7340" w:type="dxa"/>
            <w:tcBorders>
              <w:top w:val="nil"/>
              <w:left w:val="nil"/>
              <w:bottom w:val="single" w:sz="4" w:space="0" w:color="auto"/>
              <w:right w:val="single" w:sz="4" w:space="0" w:color="auto"/>
            </w:tcBorders>
            <w:shd w:val="clear" w:color="000000" w:fill="FFFFFF"/>
            <w:vAlign w:val="center"/>
            <w:hideMark/>
          </w:tcPr>
          <w:p w14:paraId="474225F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1.申请人对PDF文件电子签章后，再次对文件内容和属性进行了修改。包括内容的增加、删除、修改，文件大小压缩、拆分、合并、OCR文本识别等。请申请人确保上述操作完成后，再对PDF文件进行电子签章。 2.申请人未按照《关于药品注册申请电子申报有关要求的通知》有关要求对PDF文件进行有效地电子签章。包括电子签章颁发机构不正确、漏签、误签等情况，导致电子签章校验不通过。请申请人认真阅读上述文件有关要求，在电子申报资料光盘提交前，再次对光盘中的签章文件进行校验，以确保电子签章的有效性。</w:t>
            </w:r>
          </w:p>
        </w:tc>
        <w:tc>
          <w:tcPr>
            <w:tcW w:w="1437" w:type="dxa"/>
            <w:tcBorders>
              <w:top w:val="nil"/>
              <w:left w:val="nil"/>
              <w:bottom w:val="single" w:sz="4" w:space="0" w:color="auto"/>
              <w:right w:val="single" w:sz="4" w:space="0" w:color="auto"/>
            </w:tcBorders>
            <w:shd w:val="clear" w:color="000000" w:fill="FFFFFF"/>
            <w:vAlign w:val="center"/>
            <w:hideMark/>
          </w:tcPr>
          <w:p w14:paraId="4FB6F1C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349DE91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2CF2D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4</w:t>
            </w:r>
          </w:p>
        </w:tc>
        <w:tc>
          <w:tcPr>
            <w:tcW w:w="5314" w:type="dxa"/>
            <w:tcBorders>
              <w:top w:val="nil"/>
              <w:left w:val="nil"/>
              <w:bottom w:val="single" w:sz="4" w:space="0" w:color="auto"/>
              <w:right w:val="single" w:sz="4" w:space="0" w:color="auto"/>
            </w:tcBorders>
            <w:shd w:val="clear" w:color="000000" w:fill="FFFFFF"/>
            <w:vAlign w:val="center"/>
            <w:hideMark/>
          </w:tcPr>
          <w:p w14:paraId="416DF96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按照《关于药品注册申请电子申报有关要求的通知》要求完成电子申报资料制作及光盘刻录后，申请人应注意哪些问题？</w:t>
            </w:r>
          </w:p>
        </w:tc>
        <w:tc>
          <w:tcPr>
            <w:tcW w:w="7340" w:type="dxa"/>
            <w:tcBorders>
              <w:top w:val="nil"/>
              <w:left w:val="nil"/>
              <w:bottom w:val="single" w:sz="4" w:space="0" w:color="auto"/>
              <w:right w:val="single" w:sz="4" w:space="0" w:color="auto"/>
            </w:tcBorders>
            <w:shd w:val="clear" w:color="000000" w:fill="FFFFFF"/>
            <w:vAlign w:val="center"/>
            <w:hideMark/>
          </w:tcPr>
          <w:p w14:paraId="3306AF3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申请人在完成电子申报资料制作及光盘刻录后，①需校验申报资料电子签章有效性,并完成计算机病毒检查；②需确保光盘资料中的每个文件无损坏、可读取、可拷贝，以保证光盘资料的完整性。</w:t>
            </w:r>
          </w:p>
        </w:tc>
        <w:tc>
          <w:tcPr>
            <w:tcW w:w="1437" w:type="dxa"/>
            <w:tcBorders>
              <w:top w:val="nil"/>
              <w:left w:val="nil"/>
              <w:bottom w:val="single" w:sz="4" w:space="0" w:color="auto"/>
              <w:right w:val="single" w:sz="4" w:space="0" w:color="auto"/>
            </w:tcBorders>
            <w:shd w:val="clear" w:color="000000" w:fill="FFFFFF"/>
            <w:vAlign w:val="center"/>
            <w:hideMark/>
          </w:tcPr>
          <w:p w14:paraId="227D1BB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77113F42"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030EF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w:t>
            </w:r>
          </w:p>
        </w:tc>
        <w:tc>
          <w:tcPr>
            <w:tcW w:w="5314" w:type="dxa"/>
            <w:tcBorders>
              <w:top w:val="nil"/>
              <w:left w:val="nil"/>
              <w:bottom w:val="single" w:sz="4" w:space="0" w:color="auto"/>
              <w:right w:val="single" w:sz="4" w:space="0" w:color="auto"/>
            </w:tcBorders>
            <w:shd w:val="clear" w:color="000000" w:fill="FFFFFF"/>
            <w:vAlign w:val="center"/>
            <w:hideMark/>
          </w:tcPr>
          <w:p w14:paraId="7562C34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申请人在准备电子申报资料时，电子文件可采用哪些格式？</w:t>
            </w:r>
          </w:p>
        </w:tc>
        <w:tc>
          <w:tcPr>
            <w:tcW w:w="7340" w:type="dxa"/>
            <w:tcBorders>
              <w:top w:val="nil"/>
              <w:left w:val="nil"/>
              <w:bottom w:val="single" w:sz="4" w:space="0" w:color="auto"/>
              <w:right w:val="single" w:sz="4" w:space="0" w:color="auto"/>
            </w:tcBorders>
            <w:shd w:val="clear" w:color="000000" w:fill="FFFFFF"/>
            <w:vAlign w:val="center"/>
            <w:hideMark/>
          </w:tcPr>
          <w:p w14:paraId="68EA133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药品注册申请电子申报有关要求的通知》附件1要求,申报资料应采用PDF格式(文件版本应为1.4、1.5、1.6、1.7或PDF/A-1、PDF/A-2)，PDF文件中的内容需要符合可复制、可搜索的要求，建议申请人使用由源文件（如WORD文件）转化形成的PDF文件,具体要求详见《通知》。临床试验数据文件相关格式要求详见中心网站《药物临床试验数据递交指导原则（试行）》。</w:t>
            </w:r>
          </w:p>
        </w:tc>
        <w:tc>
          <w:tcPr>
            <w:tcW w:w="1437" w:type="dxa"/>
            <w:tcBorders>
              <w:top w:val="nil"/>
              <w:left w:val="nil"/>
              <w:bottom w:val="single" w:sz="4" w:space="0" w:color="auto"/>
              <w:right w:val="single" w:sz="4" w:space="0" w:color="auto"/>
            </w:tcBorders>
            <w:shd w:val="clear" w:color="000000" w:fill="FFFFFF"/>
            <w:vAlign w:val="center"/>
            <w:hideMark/>
          </w:tcPr>
          <w:p w14:paraId="76F02D9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04D053F8"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4C5A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w:t>
            </w:r>
          </w:p>
        </w:tc>
        <w:tc>
          <w:tcPr>
            <w:tcW w:w="5314" w:type="dxa"/>
            <w:tcBorders>
              <w:top w:val="nil"/>
              <w:left w:val="nil"/>
              <w:bottom w:val="single" w:sz="4" w:space="0" w:color="auto"/>
              <w:right w:val="single" w:sz="4" w:space="0" w:color="auto"/>
            </w:tcBorders>
            <w:shd w:val="clear" w:color="000000" w:fill="FFFFFF"/>
            <w:vAlign w:val="center"/>
            <w:hideMark/>
          </w:tcPr>
          <w:p w14:paraId="1110840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电子申报资料光盘中电子文件及文件结构应如何整理？</w:t>
            </w:r>
          </w:p>
        </w:tc>
        <w:tc>
          <w:tcPr>
            <w:tcW w:w="7340" w:type="dxa"/>
            <w:tcBorders>
              <w:top w:val="nil"/>
              <w:left w:val="nil"/>
              <w:bottom w:val="single" w:sz="4" w:space="0" w:color="auto"/>
              <w:right w:val="single" w:sz="4" w:space="0" w:color="auto"/>
            </w:tcBorders>
            <w:shd w:val="clear" w:color="000000" w:fill="FFFFFF"/>
            <w:vAlign w:val="center"/>
            <w:hideMark/>
          </w:tcPr>
          <w:p w14:paraId="41A6802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申请人应按照《关于药品注册申请电子申报有关要求的通知》附件2“药品注册申请电子文档结构”要求进行整理，文件夹应规范命名。同时，还应创建“申请信息”文件夹，包括申请表（如适用）、承诺书等内容。 2.申请人需按顺序整理电子申报资料，应与申报资料目录保持一致。</w:t>
            </w:r>
          </w:p>
        </w:tc>
        <w:tc>
          <w:tcPr>
            <w:tcW w:w="1437" w:type="dxa"/>
            <w:tcBorders>
              <w:top w:val="nil"/>
              <w:left w:val="nil"/>
              <w:bottom w:val="single" w:sz="4" w:space="0" w:color="auto"/>
              <w:right w:val="single" w:sz="4" w:space="0" w:color="auto"/>
            </w:tcBorders>
            <w:shd w:val="clear" w:color="000000" w:fill="FFFFFF"/>
            <w:vAlign w:val="center"/>
            <w:hideMark/>
          </w:tcPr>
          <w:p w14:paraId="2B8E153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2023/3/3</w:t>
            </w:r>
          </w:p>
        </w:tc>
      </w:tr>
      <w:tr w:rsidR="00425D0F" w:rsidRPr="00425D0F" w14:paraId="61617F59"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2100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7</w:t>
            </w:r>
          </w:p>
        </w:tc>
        <w:tc>
          <w:tcPr>
            <w:tcW w:w="5314" w:type="dxa"/>
            <w:tcBorders>
              <w:top w:val="nil"/>
              <w:left w:val="nil"/>
              <w:bottom w:val="single" w:sz="4" w:space="0" w:color="auto"/>
              <w:right w:val="single" w:sz="4" w:space="0" w:color="auto"/>
            </w:tcBorders>
            <w:shd w:val="clear" w:color="000000" w:fill="FFFFFF"/>
            <w:vAlign w:val="center"/>
            <w:hideMark/>
          </w:tcPr>
          <w:p w14:paraId="669DF2E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药品注册申请实施电子申报的公告》实施前已签收的药品注册申请，5个工作日内经形式审查符合要求并作出受理决定的，申请人是否仍需递交纸质申报资料？比如2022年12月30日签收的药品注册申请，中心于2023年1月6日作出受理决定的情形。</w:t>
            </w:r>
          </w:p>
        </w:tc>
        <w:tc>
          <w:tcPr>
            <w:tcW w:w="7340" w:type="dxa"/>
            <w:tcBorders>
              <w:top w:val="nil"/>
              <w:left w:val="nil"/>
              <w:bottom w:val="single" w:sz="4" w:space="0" w:color="auto"/>
              <w:right w:val="single" w:sz="4" w:space="0" w:color="auto"/>
            </w:tcBorders>
            <w:shd w:val="clear" w:color="000000" w:fill="FFFFFF"/>
            <w:vAlign w:val="center"/>
            <w:hideMark/>
          </w:tcPr>
          <w:p w14:paraId="547D36C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申请人仍需按《药审中心关于疫情期间调整受理工作方式及接收申报资料要求的通知》要求，在受理后5个工作日内提交纸质资料并寄送至我中心，以免影响审评工作按时限正常开展。 《关于药品注册申请实施电子申报的公告》实施后申请人提交药品注册申请的，应按照公告相关要求执行。</w:t>
            </w:r>
          </w:p>
        </w:tc>
        <w:tc>
          <w:tcPr>
            <w:tcW w:w="1437" w:type="dxa"/>
            <w:tcBorders>
              <w:top w:val="nil"/>
              <w:left w:val="nil"/>
              <w:bottom w:val="single" w:sz="4" w:space="0" w:color="auto"/>
              <w:right w:val="single" w:sz="4" w:space="0" w:color="auto"/>
            </w:tcBorders>
            <w:shd w:val="clear" w:color="000000" w:fill="FFFFFF"/>
            <w:vAlign w:val="center"/>
            <w:hideMark/>
          </w:tcPr>
          <w:p w14:paraId="62AB517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10F1487D"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5F64D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w:t>
            </w:r>
          </w:p>
        </w:tc>
        <w:tc>
          <w:tcPr>
            <w:tcW w:w="5314" w:type="dxa"/>
            <w:tcBorders>
              <w:top w:val="nil"/>
              <w:left w:val="nil"/>
              <w:bottom w:val="single" w:sz="4" w:space="0" w:color="auto"/>
              <w:right w:val="single" w:sz="4" w:space="0" w:color="auto"/>
            </w:tcBorders>
            <w:shd w:val="clear" w:color="000000" w:fill="FFFFFF"/>
            <w:vAlign w:val="center"/>
            <w:hideMark/>
          </w:tcPr>
          <w:p w14:paraId="0AACF22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《关于药品注册申请实施电子申报的公告》及《关于药品注册申请电子申报有关要求的通知》中“审评过程中的补充资料等”包括哪些类型申报资料？</w:t>
            </w:r>
          </w:p>
        </w:tc>
        <w:tc>
          <w:tcPr>
            <w:tcW w:w="7340" w:type="dxa"/>
            <w:tcBorders>
              <w:top w:val="nil"/>
              <w:left w:val="nil"/>
              <w:bottom w:val="single" w:sz="4" w:space="0" w:color="auto"/>
              <w:right w:val="single" w:sz="4" w:space="0" w:color="auto"/>
            </w:tcBorders>
            <w:shd w:val="clear" w:color="000000" w:fill="FFFFFF"/>
            <w:vAlign w:val="center"/>
            <w:hideMark/>
          </w:tcPr>
          <w:p w14:paraId="27D1F4C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审评过程中的补充资料等包括审评过程中递交的补充资料、稳定性研究资料、更新的证明文件等。</w:t>
            </w:r>
          </w:p>
        </w:tc>
        <w:tc>
          <w:tcPr>
            <w:tcW w:w="1437" w:type="dxa"/>
            <w:tcBorders>
              <w:top w:val="nil"/>
              <w:left w:val="nil"/>
              <w:bottom w:val="single" w:sz="4" w:space="0" w:color="auto"/>
              <w:right w:val="single" w:sz="4" w:space="0" w:color="auto"/>
            </w:tcBorders>
            <w:shd w:val="clear" w:color="000000" w:fill="FFFFFF"/>
            <w:vAlign w:val="center"/>
            <w:hideMark/>
          </w:tcPr>
          <w:p w14:paraId="3CA7EB0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7EAFEB33"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76931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9</w:t>
            </w:r>
          </w:p>
        </w:tc>
        <w:tc>
          <w:tcPr>
            <w:tcW w:w="5314" w:type="dxa"/>
            <w:tcBorders>
              <w:top w:val="nil"/>
              <w:left w:val="nil"/>
              <w:bottom w:val="single" w:sz="4" w:space="0" w:color="auto"/>
              <w:right w:val="single" w:sz="4" w:space="0" w:color="auto"/>
            </w:tcBorders>
            <w:shd w:val="clear" w:color="000000" w:fill="FFFFFF"/>
            <w:vAlign w:val="center"/>
            <w:hideMark/>
          </w:tcPr>
          <w:p w14:paraId="46F4BAB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实施电子申报后，审评过程中的稳定性研究资料应以何种形式递交？</w:t>
            </w:r>
          </w:p>
        </w:tc>
        <w:tc>
          <w:tcPr>
            <w:tcW w:w="7340" w:type="dxa"/>
            <w:tcBorders>
              <w:top w:val="nil"/>
              <w:left w:val="nil"/>
              <w:bottom w:val="single" w:sz="4" w:space="0" w:color="auto"/>
              <w:right w:val="single" w:sz="4" w:space="0" w:color="auto"/>
            </w:tcBorders>
            <w:shd w:val="clear" w:color="000000" w:fill="FFFFFF"/>
            <w:vAlign w:val="center"/>
            <w:hideMark/>
          </w:tcPr>
          <w:p w14:paraId="35AC83A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审评过程中资料包括稳定性研究资料等，根据《关于药品注册申请电子申报有关要求的通知》相关要求，实施电子申报前，申请人已提交药品注册申请且已受理的，审评过程中补充资料等仍采用纸质申报资料形式进行递交。实施电子申报后受理的药品注册申请，审评过程中补充资料等采用电子申报资料形式进行递交。</w:t>
            </w:r>
          </w:p>
        </w:tc>
        <w:tc>
          <w:tcPr>
            <w:tcW w:w="1437" w:type="dxa"/>
            <w:tcBorders>
              <w:top w:val="nil"/>
              <w:left w:val="nil"/>
              <w:bottom w:val="single" w:sz="4" w:space="0" w:color="auto"/>
              <w:right w:val="single" w:sz="4" w:space="0" w:color="auto"/>
            </w:tcBorders>
            <w:shd w:val="clear" w:color="000000" w:fill="FFFFFF"/>
            <w:vAlign w:val="center"/>
            <w:hideMark/>
          </w:tcPr>
          <w:p w14:paraId="36448BB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28205D79"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DF04E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w:t>
            </w:r>
          </w:p>
        </w:tc>
        <w:tc>
          <w:tcPr>
            <w:tcW w:w="5314" w:type="dxa"/>
            <w:tcBorders>
              <w:top w:val="nil"/>
              <w:left w:val="nil"/>
              <w:bottom w:val="single" w:sz="4" w:space="0" w:color="auto"/>
              <w:right w:val="single" w:sz="4" w:space="0" w:color="auto"/>
            </w:tcBorders>
            <w:shd w:val="clear" w:color="000000" w:fill="FFFFFF"/>
            <w:vAlign w:val="center"/>
            <w:hideMark/>
          </w:tcPr>
          <w:p w14:paraId="2FCCEC9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在电子申报实施后，申报资料中涉及到纸质资料的信息（比如自查表中纸质资料袋数等）是否还需要填写？</w:t>
            </w:r>
          </w:p>
        </w:tc>
        <w:tc>
          <w:tcPr>
            <w:tcW w:w="7340" w:type="dxa"/>
            <w:tcBorders>
              <w:top w:val="nil"/>
              <w:left w:val="nil"/>
              <w:bottom w:val="single" w:sz="4" w:space="0" w:color="auto"/>
              <w:right w:val="single" w:sz="4" w:space="0" w:color="auto"/>
            </w:tcBorders>
            <w:shd w:val="clear" w:color="000000" w:fill="FFFFFF"/>
            <w:vAlign w:val="center"/>
            <w:hideMark/>
          </w:tcPr>
          <w:p w14:paraId="639E07D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可在相应项下标注不适用。</w:t>
            </w:r>
          </w:p>
        </w:tc>
        <w:tc>
          <w:tcPr>
            <w:tcW w:w="1437" w:type="dxa"/>
            <w:tcBorders>
              <w:top w:val="nil"/>
              <w:left w:val="nil"/>
              <w:bottom w:val="single" w:sz="4" w:space="0" w:color="auto"/>
              <w:right w:val="single" w:sz="4" w:space="0" w:color="auto"/>
            </w:tcBorders>
            <w:shd w:val="clear" w:color="000000" w:fill="FFFFFF"/>
            <w:vAlign w:val="center"/>
            <w:hideMark/>
          </w:tcPr>
          <w:p w14:paraId="409ED36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1929B02C"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EC2F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w:t>
            </w:r>
          </w:p>
        </w:tc>
        <w:tc>
          <w:tcPr>
            <w:tcW w:w="5314" w:type="dxa"/>
            <w:tcBorders>
              <w:top w:val="nil"/>
              <w:left w:val="nil"/>
              <w:bottom w:val="single" w:sz="4" w:space="0" w:color="auto"/>
              <w:right w:val="single" w:sz="4" w:space="0" w:color="auto"/>
            </w:tcBorders>
            <w:shd w:val="clear" w:color="000000" w:fill="FFFFFF"/>
            <w:vAlign w:val="center"/>
            <w:hideMark/>
          </w:tcPr>
          <w:p w14:paraId="577B9AE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受理行政许可电子文书主要包括哪些文书？</w:t>
            </w:r>
          </w:p>
        </w:tc>
        <w:tc>
          <w:tcPr>
            <w:tcW w:w="7340" w:type="dxa"/>
            <w:tcBorders>
              <w:top w:val="nil"/>
              <w:left w:val="nil"/>
              <w:bottom w:val="single" w:sz="4" w:space="0" w:color="auto"/>
              <w:right w:val="single" w:sz="4" w:space="0" w:color="auto"/>
            </w:tcBorders>
            <w:shd w:val="clear" w:color="000000" w:fill="FFFFFF"/>
            <w:vAlign w:val="center"/>
            <w:hideMark/>
          </w:tcPr>
          <w:p w14:paraId="3BF1BFD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受理行政许可电子文书主要包括申请材料签收单、受理通知书、行政许可项目缴费通知书、补正通知书、检验通知书、不予受理通知书、接收通知书等。</w:t>
            </w:r>
          </w:p>
        </w:tc>
        <w:tc>
          <w:tcPr>
            <w:tcW w:w="1437" w:type="dxa"/>
            <w:tcBorders>
              <w:top w:val="nil"/>
              <w:left w:val="nil"/>
              <w:bottom w:val="single" w:sz="4" w:space="0" w:color="auto"/>
              <w:right w:val="single" w:sz="4" w:space="0" w:color="auto"/>
            </w:tcBorders>
            <w:shd w:val="clear" w:color="000000" w:fill="FFFFFF"/>
            <w:vAlign w:val="center"/>
            <w:hideMark/>
          </w:tcPr>
          <w:p w14:paraId="4458AE7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75DC249C"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58508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w:t>
            </w:r>
          </w:p>
        </w:tc>
        <w:tc>
          <w:tcPr>
            <w:tcW w:w="5314" w:type="dxa"/>
            <w:tcBorders>
              <w:top w:val="nil"/>
              <w:left w:val="nil"/>
              <w:bottom w:val="single" w:sz="4" w:space="0" w:color="auto"/>
              <w:right w:val="single" w:sz="4" w:space="0" w:color="auto"/>
            </w:tcBorders>
            <w:shd w:val="clear" w:color="000000" w:fill="FFFFFF"/>
            <w:vAlign w:val="center"/>
            <w:hideMark/>
          </w:tcPr>
          <w:p w14:paraId="2A15AB3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实施电子申报后，药品注册申请表是否需要由法定代表人进行电子签章？</w:t>
            </w:r>
          </w:p>
        </w:tc>
        <w:tc>
          <w:tcPr>
            <w:tcW w:w="7340" w:type="dxa"/>
            <w:tcBorders>
              <w:top w:val="nil"/>
              <w:left w:val="nil"/>
              <w:bottom w:val="single" w:sz="4" w:space="0" w:color="auto"/>
              <w:right w:val="single" w:sz="4" w:space="0" w:color="auto"/>
            </w:tcBorders>
            <w:shd w:val="clear" w:color="000000" w:fill="FFFFFF"/>
            <w:vAlign w:val="center"/>
            <w:hideMark/>
          </w:tcPr>
          <w:p w14:paraId="1C5595E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申请人法定代表人可在纸质药品注册申请表进行亲笔签字后扫描成PDF文件；也可在电子申请表上进行电子签名。</w:t>
            </w:r>
          </w:p>
        </w:tc>
        <w:tc>
          <w:tcPr>
            <w:tcW w:w="1437" w:type="dxa"/>
            <w:tcBorders>
              <w:top w:val="nil"/>
              <w:left w:val="nil"/>
              <w:bottom w:val="single" w:sz="4" w:space="0" w:color="auto"/>
              <w:right w:val="single" w:sz="4" w:space="0" w:color="auto"/>
            </w:tcBorders>
            <w:shd w:val="clear" w:color="000000" w:fill="FFFFFF"/>
            <w:vAlign w:val="center"/>
            <w:hideMark/>
          </w:tcPr>
          <w:p w14:paraId="1A637DC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03668BCF"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756A2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w:t>
            </w:r>
          </w:p>
        </w:tc>
        <w:tc>
          <w:tcPr>
            <w:tcW w:w="5314" w:type="dxa"/>
            <w:tcBorders>
              <w:top w:val="nil"/>
              <w:left w:val="nil"/>
              <w:bottom w:val="single" w:sz="4" w:space="0" w:color="auto"/>
              <w:right w:val="single" w:sz="4" w:space="0" w:color="auto"/>
            </w:tcBorders>
            <w:shd w:val="clear" w:color="000000" w:fill="FFFFFF"/>
            <w:vAlign w:val="center"/>
            <w:hideMark/>
          </w:tcPr>
          <w:p w14:paraId="4876798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申请人提交申报资料之前，如何通过申请人之窗填写并提交申报资料相关信息（如快递信息等）？</w:t>
            </w:r>
          </w:p>
        </w:tc>
        <w:tc>
          <w:tcPr>
            <w:tcW w:w="7340" w:type="dxa"/>
            <w:tcBorders>
              <w:top w:val="nil"/>
              <w:left w:val="nil"/>
              <w:bottom w:val="single" w:sz="4" w:space="0" w:color="auto"/>
              <w:right w:val="single" w:sz="4" w:space="0" w:color="auto"/>
            </w:tcBorders>
            <w:shd w:val="clear" w:color="000000" w:fill="FFFFFF"/>
            <w:vAlign w:val="center"/>
            <w:hideMark/>
          </w:tcPr>
          <w:p w14:paraId="04218A6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自2023年1月1日起，中心将关闭邮包接收专用邮箱zlyb@cde.org.cn功能。 申请人提交申报资料前应在药审中心网站“申请人之窗”栏目中“网上预约”项下的“资料提交网上预约”模块，如实填写并提交申报资料相关信息（如快递信息等），eCTD申报资料请在备注栏注明“eCTD”。</w:t>
            </w:r>
          </w:p>
        </w:tc>
        <w:tc>
          <w:tcPr>
            <w:tcW w:w="1437" w:type="dxa"/>
            <w:tcBorders>
              <w:top w:val="nil"/>
              <w:left w:val="nil"/>
              <w:bottom w:val="single" w:sz="4" w:space="0" w:color="auto"/>
              <w:right w:val="single" w:sz="4" w:space="0" w:color="auto"/>
            </w:tcBorders>
            <w:shd w:val="clear" w:color="000000" w:fill="FFFFFF"/>
            <w:vAlign w:val="center"/>
            <w:hideMark/>
          </w:tcPr>
          <w:p w14:paraId="15C6B6F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5FB62E11" w14:textId="77777777" w:rsidTr="00425D0F">
        <w:trPr>
          <w:trHeight w:val="4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0E48C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14</w:t>
            </w:r>
          </w:p>
        </w:tc>
        <w:tc>
          <w:tcPr>
            <w:tcW w:w="5314" w:type="dxa"/>
            <w:tcBorders>
              <w:top w:val="nil"/>
              <w:left w:val="nil"/>
              <w:bottom w:val="single" w:sz="4" w:space="0" w:color="auto"/>
              <w:right w:val="single" w:sz="4" w:space="0" w:color="auto"/>
            </w:tcBorders>
            <w:shd w:val="clear" w:color="000000" w:fill="FFFFFF"/>
            <w:vAlign w:val="center"/>
            <w:hideMark/>
          </w:tcPr>
          <w:p w14:paraId="0F0A1C0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申请人提交各类型资料的光盘数量有何要求？</w:t>
            </w:r>
          </w:p>
        </w:tc>
        <w:tc>
          <w:tcPr>
            <w:tcW w:w="7340" w:type="dxa"/>
            <w:tcBorders>
              <w:top w:val="nil"/>
              <w:left w:val="nil"/>
              <w:bottom w:val="single" w:sz="4" w:space="0" w:color="auto"/>
              <w:right w:val="single" w:sz="4" w:space="0" w:color="auto"/>
            </w:tcBorders>
            <w:shd w:val="clear" w:color="000000" w:fill="FFFFFF"/>
            <w:vAlign w:val="center"/>
            <w:hideMark/>
          </w:tcPr>
          <w:p w14:paraId="11E24BC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自2023年1月1日起，申请人提交新的药品注册申请时，需按要求提交1套完整的电子申报资料光盘（含临床试验数据库，如适用）供审评使用。 核查用光盘：除药物临床试验申请、境外生产药品再注册申请及直接行政审批的补充申请等不涉及核查的申请外，申请人还需同时一并提交1套完整的电子申报资料光盘（含临床试验数据库，如适用）供核查使用，也包含原料药登记、采用eCTD进行申报的注册申请。 其他光盘：药品注册申请如涉及通用名称核准资料、临床试验数据库资料、需非处方药适宜性审查和说明书审核的等，每类资料需分别单独提交1套光盘。其中非处方药适宜性审查和说明书审核光盘资料要求如下：对于化药药品（生物制品）申报上市时，需同时提交申报资料的模块1和模块2；对于中药申报上市时，需同时提交（一）行政文件和药品信息以及（二）概要；其他申报类型无需另外提供光盘资料。</w:t>
            </w:r>
          </w:p>
        </w:tc>
        <w:tc>
          <w:tcPr>
            <w:tcW w:w="1437" w:type="dxa"/>
            <w:tcBorders>
              <w:top w:val="nil"/>
              <w:left w:val="nil"/>
              <w:bottom w:val="single" w:sz="4" w:space="0" w:color="auto"/>
              <w:right w:val="single" w:sz="4" w:space="0" w:color="auto"/>
            </w:tcBorders>
            <w:shd w:val="clear" w:color="000000" w:fill="FFFFFF"/>
            <w:vAlign w:val="center"/>
            <w:hideMark/>
          </w:tcPr>
          <w:p w14:paraId="3181E83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7F55C26E"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1222D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w:t>
            </w:r>
          </w:p>
        </w:tc>
        <w:tc>
          <w:tcPr>
            <w:tcW w:w="5314" w:type="dxa"/>
            <w:tcBorders>
              <w:top w:val="nil"/>
              <w:left w:val="nil"/>
              <w:bottom w:val="single" w:sz="4" w:space="0" w:color="auto"/>
              <w:right w:val="single" w:sz="4" w:space="0" w:color="auto"/>
            </w:tcBorders>
            <w:shd w:val="clear" w:color="000000" w:fill="FFFFFF"/>
            <w:vAlign w:val="center"/>
            <w:hideMark/>
          </w:tcPr>
          <w:p w14:paraId="31CF2B5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申请人提交各类型资料光盘的封装、光盘盒封面以及档案袋封面有何要求？</w:t>
            </w:r>
          </w:p>
        </w:tc>
        <w:tc>
          <w:tcPr>
            <w:tcW w:w="7340" w:type="dxa"/>
            <w:tcBorders>
              <w:top w:val="nil"/>
              <w:left w:val="nil"/>
              <w:bottom w:val="single" w:sz="4" w:space="0" w:color="auto"/>
              <w:right w:val="single" w:sz="4" w:space="0" w:color="auto"/>
            </w:tcBorders>
            <w:shd w:val="clear" w:color="000000" w:fill="FFFFFF"/>
            <w:vAlign w:val="center"/>
            <w:hideMark/>
          </w:tcPr>
          <w:p w14:paraId="73BF242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1.封装要求：申请人应将提交的各类申报资料光盘逐一装入标准的硬质光盘盒中，并按照品种、申请事项单独装入档案袋中密封，不得混装、错装。档案袋封面内容应与光盘盒封面保持一致。 2.光盘盒封面要求：申请人应标明资料类型、申请号、数据核对码/受理号/登记号（如涉及多个，应全部注明）、本张为第*张（每套共**张）等信息。 3.档案袋封面要求：申请人应标明资料类型、申请号、数据核对码/受理号/登记号（如涉及多个，应全部注明）、品种名、规格、申请人/注册代理机构名称、本袋为第*袋（每套共**袋）、联系人及电话等信息。</w:t>
            </w:r>
          </w:p>
        </w:tc>
        <w:tc>
          <w:tcPr>
            <w:tcW w:w="1437" w:type="dxa"/>
            <w:tcBorders>
              <w:top w:val="nil"/>
              <w:left w:val="nil"/>
              <w:bottom w:val="single" w:sz="4" w:space="0" w:color="auto"/>
              <w:right w:val="single" w:sz="4" w:space="0" w:color="auto"/>
            </w:tcBorders>
            <w:shd w:val="clear" w:color="000000" w:fill="FFFFFF"/>
            <w:vAlign w:val="center"/>
            <w:hideMark/>
          </w:tcPr>
          <w:p w14:paraId="06DA4A0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628E5F38" w14:textId="77777777" w:rsidTr="00425D0F">
        <w:trPr>
          <w:trHeight w:val="69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10ED6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16</w:t>
            </w:r>
          </w:p>
        </w:tc>
        <w:tc>
          <w:tcPr>
            <w:tcW w:w="5314" w:type="dxa"/>
            <w:tcBorders>
              <w:top w:val="nil"/>
              <w:left w:val="nil"/>
              <w:bottom w:val="single" w:sz="4" w:space="0" w:color="auto"/>
              <w:right w:val="single" w:sz="4" w:space="0" w:color="auto"/>
            </w:tcBorders>
            <w:shd w:val="clear" w:color="000000" w:fill="FFFFFF"/>
            <w:vAlign w:val="center"/>
            <w:hideMark/>
          </w:tcPr>
          <w:p w14:paraId="5C702A3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进口药品注册申报资料中按照现行版《中国药典》格式整理的药品质量标准需关注哪些问题？</w:t>
            </w:r>
          </w:p>
        </w:tc>
        <w:tc>
          <w:tcPr>
            <w:tcW w:w="7340" w:type="dxa"/>
            <w:tcBorders>
              <w:top w:val="nil"/>
              <w:left w:val="nil"/>
              <w:bottom w:val="single" w:sz="4" w:space="0" w:color="auto"/>
              <w:right w:val="single" w:sz="4" w:space="0" w:color="auto"/>
            </w:tcBorders>
            <w:shd w:val="clear" w:color="000000" w:fill="FFFFFF"/>
            <w:vAlign w:val="center"/>
            <w:hideMark/>
          </w:tcPr>
          <w:p w14:paraId="5610306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目前在工作中发现申报资料中提交的按照现行版《中国药典》格式整理的质量标准存在一些问题，导致药品注册检验时无法出具明确检验结论。为更好服务申请人，提高申报资料质量，建议关注以下问题： （1）根据药品注册检验相关规定，申报注册检验的药品质量标准应当符合《中国药典》通用技术要求，具体格式及规范描述参照现行版中国药典执行。 提交药审中心的申报资料中按照现行版《中国药典》格式整理的药品质量标准（供标准复核用）应与提交至中检院用于复核检验的质量标准一致。 （2）申报的药品质量标准应依据药品注册申报资料的相应内容制定，所用方法及限度应与申报资料保持一致。例如，申报资料中【无菌】检查采用欧洲药典或美国药典方法，且提供了相应的方法学验证资料，但申报的药品质量标准直接改为中国药典方法，且未进行方法学验证，导致注册检验无法出具明确结论。 申报的药品质量标准格式及规范描述应参照现行版中国药典执行，内容应完整、全面，避免因为方法描述信息缺失，导致注册检验无法出具明确结论。例如，胶囊剂未提供内容物性状表述；分析方法中系统适用性溶液、灵敏度溶液、对照（品）溶液、供试品溶液、溶出介质等未提供具体配制方法；未提供仪器设备的型号及完整的测试参数；未使用规范的国际通用单位等。 同时，质量标准内容应认真、仔细审核，避免人为错误或笔误。例如，申报标准限度0.5%误写成2.0%；错误粘贴其他品种的标准内容等。</w:t>
            </w:r>
          </w:p>
        </w:tc>
        <w:tc>
          <w:tcPr>
            <w:tcW w:w="1437" w:type="dxa"/>
            <w:tcBorders>
              <w:top w:val="nil"/>
              <w:left w:val="nil"/>
              <w:bottom w:val="single" w:sz="4" w:space="0" w:color="auto"/>
              <w:right w:val="single" w:sz="4" w:space="0" w:color="auto"/>
            </w:tcBorders>
            <w:shd w:val="clear" w:color="000000" w:fill="FFFFFF"/>
            <w:vAlign w:val="center"/>
            <w:hideMark/>
          </w:tcPr>
          <w:p w14:paraId="461D067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2023/1/11</w:t>
            </w:r>
          </w:p>
        </w:tc>
      </w:tr>
      <w:tr w:rsidR="00425D0F" w:rsidRPr="00425D0F" w14:paraId="5B25AF07"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E7CC9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17</w:t>
            </w:r>
          </w:p>
        </w:tc>
        <w:tc>
          <w:tcPr>
            <w:tcW w:w="5314" w:type="dxa"/>
            <w:tcBorders>
              <w:top w:val="nil"/>
              <w:left w:val="nil"/>
              <w:bottom w:val="single" w:sz="4" w:space="0" w:color="auto"/>
              <w:right w:val="single" w:sz="4" w:space="0" w:color="auto"/>
            </w:tcBorders>
            <w:shd w:val="clear" w:color="000000" w:fill="FFFFFF"/>
            <w:vAlign w:val="center"/>
            <w:hideMark/>
          </w:tcPr>
          <w:p w14:paraId="799FE61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如何在审评过程中补充稳定性研究资料？</w:t>
            </w:r>
          </w:p>
        </w:tc>
        <w:tc>
          <w:tcPr>
            <w:tcW w:w="7340" w:type="dxa"/>
            <w:tcBorders>
              <w:top w:val="nil"/>
              <w:left w:val="nil"/>
              <w:bottom w:val="single" w:sz="4" w:space="0" w:color="auto"/>
              <w:right w:val="single" w:sz="4" w:space="0" w:color="auto"/>
            </w:tcBorders>
            <w:shd w:val="clear" w:color="000000" w:fill="FFFFFF"/>
            <w:vAlign w:val="center"/>
            <w:hideMark/>
          </w:tcPr>
          <w:p w14:paraId="064ACD2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尚未完成审评的注册申请，在该品种药学专业审评结束前，申请人可以将稳定性研究资料和符合中心规定的通知要求提交的稳定性资料采取邮寄或现场提交的方式进行提交；对已完成审评的品种，不再接收此类资料。</w:t>
            </w:r>
          </w:p>
        </w:tc>
        <w:tc>
          <w:tcPr>
            <w:tcW w:w="1437" w:type="dxa"/>
            <w:tcBorders>
              <w:top w:val="nil"/>
              <w:left w:val="nil"/>
              <w:bottom w:val="single" w:sz="4" w:space="0" w:color="auto"/>
              <w:right w:val="single" w:sz="4" w:space="0" w:color="auto"/>
            </w:tcBorders>
            <w:shd w:val="clear" w:color="000000" w:fill="FFFFFF"/>
            <w:vAlign w:val="center"/>
            <w:hideMark/>
          </w:tcPr>
          <w:p w14:paraId="7EAD586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08D998FE" w14:textId="77777777" w:rsidTr="00425D0F">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B8752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18</w:t>
            </w:r>
          </w:p>
        </w:tc>
        <w:tc>
          <w:tcPr>
            <w:tcW w:w="5314" w:type="dxa"/>
            <w:tcBorders>
              <w:top w:val="nil"/>
              <w:left w:val="nil"/>
              <w:bottom w:val="single" w:sz="4" w:space="0" w:color="auto"/>
              <w:right w:val="single" w:sz="4" w:space="0" w:color="auto"/>
            </w:tcBorders>
            <w:shd w:val="clear" w:color="000000" w:fill="FFFFFF"/>
            <w:vAlign w:val="center"/>
            <w:hideMark/>
          </w:tcPr>
          <w:p w14:paraId="72747D8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关于未在国内上市的药械组合产品的申报问题</w:t>
            </w:r>
          </w:p>
        </w:tc>
        <w:tc>
          <w:tcPr>
            <w:tcW w:w="7340" w:type="dxa"/>
            <w:tcBorders>
              <w:top w:val="nil"/>
              <w:left w:val="nil"/>
              <w:bottom w:val="single" w:sz="4" w:space="0" w:color="auto"/>
              <w:right w:val="single" w:sz="4" w:space="0" w:color="auto"/>
            </w:tcBorders>
            <w:shd w:val="clear" w:color="000000" w:fill="FFFFFF"/>
            <w:vAlign w:val="center"/>
            <w:hideMark/>
          </w:tcPr>
          <w:p w14:paraId="7A000AF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药械组合产品注册有关事宜的通告》（2021年第52号）要求，申请人应当充分评估其拟申报药械组合产品的属性。对于药械组合产品不能确定管理属性的，申请人应当在申报注册前向国家药品监督管理局医疗器械标准管理中心申请药械组合产品属性界定。属性界定为药品为主的，按照《药注册管理办法》规定的程序进行注册，并在申请表中注明“药械组合产品”，其中医疗器械部分参照医疗器械注册申报资料要求提交，单独成袋。对于药械组合产品中所含药品或者医疗器械已获我国或者生产国（地区）批准上市销售的，相应的上市销售证明文件应当在申报注册时一并提交。</w:t>
            </w:r>
          </w:p>
        </w:tc>
        <w:tc>
          <w:tcPr>
            <w:tcW w:w="1437" w:type="dxa"/>
            <w:tcBorders>
              <w:top w:val="nil"/>
              <w:left w:val="nil"/>
              <w:bottom w:val="single" w:sz="4" w:space="0" w:color="auto"/>
              <w:right w:val="single" w:sz="4" w:space="0" w:color="auto"/>
            </w:tcBorders>
            <w:shd w:val="clear" w:color="000000" w:fill="FFFFFF"/>
            <w:vAlign w:val="center"/>
            <w:hideMark/>
          </w:tcPr>
          <w:p w14:paraId="6EB09F3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2800E956"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CEF3C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19</w:t>
            </w:r>
          </w:p>
        </w:tc>
        <w:tc>
          <w:tcPr>
            <w:tcW w:w="5314" w:type="dxa"/>
            <w:tcBorders>
              <w:top w:val="nil"/>
              <w:left w:val="nil"/>
              <w:bottom w:val="single" w:sz="4" w:space="0" w:color="auto"/>
              <w:right w:val="single" w:sz="4" w:space="0" w:color="auto"/>
            </w:tcBorders>
            <w:shd w:val="clear" w:color="000000" w:fill="FFFFFF"/>
            <w:vAlign w:val="center"/>
            <w:hideMark/>
          </w:tcPr>
          <w:p w14:paraId="046C142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关于根据药品批准文件要求完成上市后相关技术研究的申报方式</w:t>
            </w:r>
          </w:p>
        </w:tc>
        <w:tc>
          <w:tcPr>
            <w:tcW w:w="7340" w:type="dxa"/>
            <w:tcBorders>
              <w:top w:val="nil"/>
              <w:left w:val="nil"/>
              <w:bottom w:val="single" w:sz="4" w:space="0" w:color="auto"/>
              <w:right w:val="single" w:sz="4" w:space="0" w:color="auto"/>
            </w:tcBorders>
            <w:shd w:val="clear" w:color="000000" w:fill="FFFFFF"/>
            <w:vAlign w:val="center"/>
            <w:hideMark/>
          </w:tcPr>
          <w:p w14:paraId="414D1E3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及变更受理审查指南的要求，对附条件批准的药品，持有人应当在规定期限内按照要求完成药物临床试验等相关研究，以补充申请方式申报。药品注册证书及附件要求持有人在药品上市后开展相关研究工作的，持有人应当在规定时限内完成，并按照“国家药品监管部门规定的其他变更事项”申报。</w:t>
            </w:r>
          </w:p>
        </w:tc>
        <w:tc>
          <w:tcPr>
            <w:tcW w:w="1437" w:type="dxa"/>
            <w:tcBorders>
              <w:top w:val="nil"/>
              <w:left w:val="nil"/>
              <w:bottom w:val="single" w:sz="4" w:space="0" w:color="auto"/>
              <w:right w:val="single" w:sz="4" w:space="0" w:color="auto"/>
            </w:tcBorders>
            <w:shd w:val="clear" w:color="000000" w:fill="FFFFFF"/>
            <w:vAlign w:val="center"/>
            <w:hideMark/>
          </w:tcPr>
          <w:p w14:paraId="468CF0D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26E69709"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451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w:t>
            </w:r>
          </w:p>
        </w:tc>
        <w:tc>
          <w:tcPr>
            <w:tcW w:w="5314" w:type="dxa"/>
            <w:tcBorders>
              <w:top w:val="nil"/>
              <w:left w:val="nil"/>
              <w:bottom w:val="single" w:sz="4" w:space="0" w:color="auto"/>
              <w:right w:val="single" w:sz="4" w:space="0" w:color="auto"/>
            </w:tcBorders>
            <w:shd w:val="clear" w:color="000000" w:fill="FFFFFF"/>
            <w:vAlign w:val="center"/>
            <w:hideMark/>
          </w:tcPr>
          <w:p w14:paraId="2EBE0DA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化学药品注册申请审评期间因质量标准有增修订项需再次进行单项复核检验的，复核检验样品可否少于3批？</w:t>
            </w:r>
          </w:p>
        </w:tc>
        <w:tc>
          <w:tcPr>
            <w:tcW w:w="7340" w:type="dxa"/>
            <w:tcBorders>
              <w:top w:val="nil"/>
              <w:left w:val="nil"/>
              <w:bottom w:val="single" w:sz="4" w:space="0" w:color="auto"/>
              <w:right w:val="single" w:sz="4" w:space="0" w:color="auto"/>
            </w:tcBorders>
            <w:shd w:val="clear" w:color="000000" w:fill="FFFFFF"/>
            <w:vAlign w:val="center"/>
            <w:hideMark/>
          </w:tcPr>
          <w:p w14:paraId="4C1D7A4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建议进行3批样品的复核检验，具体批次要求可参见《药品注册检验工作程序和技术要求规范（试行）》。</w:t>
            </w:r>
          </w:p>
        </w:tc>
        <w:tc>
          <w:tcPr>
            <w:tcW w:w="1437" w:type="dxa"/>
            <w:tcBorders>
              <w:top w:val="nil"/>
              <w:left w:val="nil"/>
              <w:bottom w:val="single" w:sz="4" w:space="0" w:color="auto"/>
              <w:right w:val="single" w:sz="4" w:space="0" w:color="auto"/>
            </w:tcBorders>
            <w:shd w:val="clear" w:color="000000" w:fill="FFFFFF"/>
            <w:vAlign w:val="center"/>
            <w:hideMark/>
          </w:tcPr>
          <w:p w14:paraId="21E9F19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1BAD7878" w14:textId="77777777" w:rsidTr="00425D0F">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3CF1E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21</w:t>
            </w:r>
          </w:p>
        </w:tc>
        <w:tc>
          <w:tcPr>
            <w:tcW w:w="5314" w:type="dxa"/>
            <w:tcBorders>
              <w:top w:val="nil"/>
              <w:left w:val="nil"/>
              <w:bottom w:val="single" w:sz="4" w:space="0" w:color="auto"/>
              <w:right w:val="single" w:sz="4" w:space="0" w:color="auto"/>
            </w:tcBorders>
            <w:shd w:val="clear" w:color="000000" w:fill="FFFFFF"/>
            <w:vAlign w:val="center"/>
            <w:hideMark/>
          </w:tcPr>
          <w:p w14:paraId="781A4A7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对于局部给药局部起效的阴道制剂注册分类4类仿制药，其与临床局部起效相关的体外释放一致性研究是否有成熟的方法？</w:t>
            </w:r>
          </w:p>
        </w:tc>
        <w:tc>
          <w:tcPr>
            <w:tcW w:w="7340" w:type="dxa"/>
            <w:tcBorders>
              <w:top w:val="nil"/>
              <w:left w:val="nil"/>
              <w:bottom w:val="single" w:sz="4" w:space="0" w:color="auto"/>
              <w:right w:val="single" w:sz="4" w:space="0" w:color="auto"/>
            </w:tcBorders>
            <w:shd w:val="clear" w:color="000000" w:fill="FFFFFF"/>
            <w:vAlign w:val="center"/>
            <w:hideMark/>
          </w:tcPr>
          <w:p w14:paraId="23A7C61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新注册分类4类的仿制药应与参比制剂质量和疗效一致。对于局部给药局部起效的阴道制剂注册分类4类仿制药，其与临床局部起效相关的体外释放一致性研究是一项开放性研究，为结合阴道生理环境和临床用药特点（如阴道pH、给药环境的液体量、药物在阴道内存留的时间等）进行模拟阴道制剂体内释放行为的体外释放研究。目前国内外没有成熟的被各监管当局认可的研究方法，尚无基于该项研究豁免以参比制剂为对照的临床</w:t>
            </w:r>
            <w:r w:rsidRPr="00425D0F">
              <w:rPr>
                <w:rFonts w:ascii="微软雅黑" w:eastAsia="微软雅黑" w:hAnsi="微软雅黑" w:cs="宋体" w:hint="eastAsia"/>
                <w:color w:val="000000"/>
                <w:kern w:val="0"/>
                <w:sz w:val="22"/>
              </w:rPr>
              <w:lastRenderedPageBreak/>
              <w:t>等效试验的案例。在进行相关品种申报时，请申请人关注直接申报生产的风险。</w:t>
            </w:r>
          </w:p>
        </w:tc>
        <w:tc>
          <w:tcPr>
            <w:tcW w:w="1437" w:type="dxa"/>
            <w:tcBorders>
              <w:top w:val="nil"/>
              <w:left w:val="nil"/>
              <w:bottom w:val="single" w:sz="4" w:space="0" w:color="auto"/>
              <w:right w:val="single" w:sz="4" w:space="0" w:color="auto"/>
            </w:tcBorders>
            <w:shd w:val="clear" w:color="000000" w:fill="FFFFFF"/>
            <w:vAlign w:val="center"/>
            <w:hideMark/>
          </w:tcPr>
          <w:p w14:paraId="766855B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2022/9/23</w:t>
            </w:r>
          </w:p>
        </w:tc>
      </w:tr>
      <w:tr w:rsidR="00425D0F" w:rsidRPr="00425D0F" w14:paraId="07244E56"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F35A8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22</w:t>
            </w:r>
          </w:p>
        </w:tc>
        <w:tc>
          <w:tcPr>
            <w:tcW w:w="5314" w:type="dxa"/>
            <w:tcBorders>
              <w:top w:val="nil"/>
              <w:left w:val="nil"/>
              <w:bottom w:val="single" w:sz="4" w:space="0" w:color="auto"/>
              <w:right w:val="single" w:sz="4" w:space="0" w:color="auto"/>
            </w:tcBorders>
            <w:shd w:val="clear" w:color="000000" w:fill="FFFFFF"/>
            <w:vAlign w:val="center"/>
            <w:hideMark/>
          </w:tcPr>
          <w:p w14:paraId="5AE5AD9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申报变更补充申请时，如何获得过渡期？</w:t>
            </w:r>
          </w:p>
        </w:tc>
        <w:tc>
          <w:tcPr>
            <w:tcW w:w="7340" w:type="dxa"/>
            <w:tcBorders>
              <w:top w:val="nil"/>
              <w:left w:val="nil"/>
              <w:bottom w:val="single" w:sz="4" w:space="0" w:color="auto"/>
              <w:right w:val="single" w:sz="4" w:space="0" w:color="auto"/>
            </w:tcBorders>
            <w:shd w:val="clear" w:color="000000" w:fill="FFFFFF"/>
            <w:vAlign w:val="center"/>
            <w:hideMark/>
          </w:tcPr>
          <w:p w14:paraId="38412F9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上市后变更管理办法（试行）》第二十五条规定，持有人应在提出变更的补充申请时承诺变更获得批准后的实施时间，实施时间原则上不得超过自变更获批之日起6个月，涉及药品安全性变更的事项除外。如持有人所申请变更事项需要过渡期，持有人应在申报资料证明性文件中进行特别说明，包括申请过渡期时间以及是否涉及药品安全性变更等。并在申请表“其他特别申明事项”中注明申请过渡期的时间。</w:t>
            </w:r>
          </w:p>
        </w:tc>
        <w:tc>
          <w:tcPr>
            <w:tcW w:w="1437" w:type="dxa"/>
            <w:tcBorders>
              <w:top w:val="nil"/>
              <w:left w:val="nil"/>
              <w:bottom w:val="single" w:sz="4" w:space="0" w:color="auto"/>
              <w:right w:val="single" w:sz="4" w:space="0" w:color="auto"/>
            </w:tcBorders>
            <w:shd w:val="clear" w:color="000000" w:fill="FFFFFF"/>
            <w:vAlign w:val="center"/>
            <w:hideMark/>
          </w:tcPr>
          <w:p w14:paraId="37CB23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279C6413"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DEC5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23</w:t>
            </w:r>
          </w:p>
        </w:tc>
        <w:tc>
          <w:tcPr>
            <w:tcW w:w="5314" w:type="dxa"/>
            <w:tcBorders>
              <w:top w:val="nil"/>
              <w:left w:val="nil"/>
              <w:bottom w:val="single" w:sz="4" w:space="0" w:color="auto"/>
              <w:right w:val="single" w:sz="4" w:space="0" w:color="auto"/>
            </w:tcBorders>
            <w:shd w:val="clear" w:color="000000" w:fill="FFFFFF"/>
            <w:vAlign w:val="center"/>
            <w:hideMark/>
          </w:tcPr>
          <w:p w14:paraId="5AC0C12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按照2022年2月7日《药审中心关于疫情期间调整受理工作方式及接收申报资料要求的通知》要求，电子申报资料光盘需包括哪些内容？</w:t>
            </w:r>
          </w:p>
        </w:tc>
        <w:tc>
          <w:tcPr>
            <w:tcW w:w="7340" w:type="dxa"/>
            <w:tcBorders>
              <w:top w:val="nil"/>
              <w:left w:val="nil"/>
              <w:bottom w:val="single" w:sz="4" w:space="0" w:color="auto"/>
              <w:right w:val="single" w:sz="4" w:space="0" w:color="auto"/>
            </w:tcBorders>
            <w:shd w:val="clear" w:color="000000" w:fill="FFFFFF"/>
            <w:vAlign w:val="center"/>
            <w:hideMark/>
          </w:tcPr>
          <w:p w14:paraId="2FBF2FE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申请人所提交的电子申报资料光盘中应包含全套申报资料，按要求需提交临床试验数据库的，应同时包含临床试验数据库资料。</w:t>
            </w:r>
          </w:p>
        </w:tc>
        <w:tc>
          <w:tcPr>
            <w:tcW w:w="1437" w:type="dxa"/>
            <w:tcBorders>
              <w:top w:val="nil"/>
              <w:left w:val="nil"/>
              <w:bottom w:val="single" w:sz="4" w:space="0" w:color="auto"/>
              <w:right w:val="single" w:sz="4" w:space="0" w:color="auto"/>
            </w:tcBorders>
            <w:shd w:val="clear" w:color="000000" w:fill="FFFFFF"/>
            <w:vAlign w:val="center"/>
            <w:hideMark/>
          </w:tcPr>
          <w:p w14:paraId="549D0A2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17A80C04"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B7ECD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24</w:t>
            </w:r>
          </w:p>
        </w:tc>
        <w:tc>
          <w:tcPr>
            <w:tcW w:w="5314" w:type="dxa"/>
            <w:tcBorders>
              <w:top w:val="nil"/>
              <w:left w:val="nil"/>
              <w:bottom w:val="single" w:sz="4" w:space="0" w:color="auto"/>
              <w:right w:val="single" w:sz="4" w:space="0" w:color="auto"/>
            </w:tcBorders>
            <w:shd w:val="clear" w:color="000000" w:fill="FFFFFF"/>
            <w:vAlign w:val="center"/>
            <w:hideMark/>
          </w:tcPr>
          <w:p w14:paraId="6C04E57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电子申报资料受理后，申请人递交纸质申报资料及临床试验数据库光盘时，应如何整理？</w:t>
            </w:r>
          </w:p>
        </w:tc>
        <w:tc>
          <w:tcPr>
            <w:tcW w:w="7340" w:type="dxa"/>
            <w:tcBorders>
              <w:top w:val="nil"/>
              <w:left w:val="nil"/>
              <w:bottom w:val="single" w:sz="4" w:space="0" w:color="auto"/>
              <w:right w:val="single" w:sz="4" w:space="0" w:color="auto"/>
            </w:tcBorders>
            <w:shd w:val="clear" w:color="000000" w:fill="FFFFFF"/>
            <w:vAlign w:val="center"/>
            <w:hideMark/>
          </w:tcPr>
          <w:p w14:paraId="12E2FFE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应按照受理审查指南及《药品注册申报资料格式体例与整理规范》等相关要求整理和准备纸质申报资料。对于按要求需提交临床试验数据库的，申请人需按照受理审查指南相关要求准备两份数据库光盘，并统一封装袋中、放入纸质申报资料原件第一袋，且资料袋封面标记含两份临床试验数据库光盘信息。</w:t>
            </w:r>
          </w:p>
        </w:tc>
        <w:tc>
          <w:tcPr>
            <w:tcW w:w="1437" w:type="dxa"/>
            <w:tcBorders>
              <w:top w:val="nil"/>
              <w:left w:val="nil"/>
              <w:bottom w:val="single" w:sz="4" w:space="0" w:color="auto"/>
              <w:right w:val="single" w:sz="4" w:space="0" w:color="auto"/>
            </w:tcBorders>
            <w:shd w:val="clear" w:color="000000" w:fill="FFFFFF"/>
            <w:vAlign w:val="center"/>
            <w:hideMark/>
          </w:tcPr>
          <w:p w14:paraId="297F673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2022/9/23</w:t>
            </w:r>
          </w:p>
        </w:tc>
      </w:tr>
      <w:tr w:rsidR="00425D0F" w:rsidRPr="00425D0F" w14:paraId="57A6EA30"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1B72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25</w:t>
            </w:r>
          </w:p>
        </w:tc>
        <w:tc>
          <w:tcPr>
            <w:tcW w:w="5314" w:type="dxa"/>
            <w:tcBorders>
              <w:top w:val="nil"/>
              <w:left w:val="nil"/>
              <w:bottom w:val="single" w:sz="4" w:space="0" w:color="auto"/>
              <w:right w:val="single" w:sz="4" w:space="0" w:color="auto"/>
            </w:tcBorders>
            <w:shd w:val="clear" w:color="000000" w:fill="FFFFFF"/>
            <w:vAlign w:val="center"/>
            <w:hideMark/>
          </w:tcPr>
          <w:p w14:paraId="023CAB9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按照《药审中心关于疫情期间调整受理工作方式及接收申报资料要求的通知》要求，2022年2月7日后提交申请时是否均需准备电子申报资料？</w:t>
            </w:r>
          </w:p>
        </w:tc>
        <w:tc>
          <w:tcPr>
            <w:tcW w:w="7340" w:type="dxa"/>
            <w:tcBorders>
              <w:top w:val="nil"/>
              <w:left w:val="nil"/>
              <w:bottom w:val="single" w:sz="4" w:space="0" w:color="auto"/>
              <w:right w:val="single" w:sz="4" w:space="0" w:color="auto"/>
            </w:tcBorders>
            <w:shd w:val="clear" w:color="000000" w:fill="FFFFFF"/>
            <w:vAlign w:val="center"/>
            <w:hideMark/>
          </w:tcPr>
          <w:p w14:paraId="6C8E7CF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2022年2月7日前，申请人已向中心寄送纸质申报资料的，中心仍基于纸质申报资料开展受理工作。对于形式审查不符合要求需要补正的注册申请，申请人需按照《药品注册管理办法》第八十五条相关要求，在补正时限内容提交纸质补正申报资料。对于2月7日（含）后提交的新注册申请，申请人须按照《通知》要求提交电子申报资料。</w:t>
            </w:r>
          </w:p>
        </w:tc>
        <w:tc>
          <w:tcPr>
            <w:tcW w:w="1437" w:type="dxa"/>
            <w:tcBorders>
              <w:top w:val="nil"/>
              <w:left w:val="nil"/>
              <w:bottom w:val="single" w:sz="4" w:space="0" w:color="auto"/>
              <w:right w:val="single" w:sz="4" w:space="0" w:color="auto"/>
            </w:tcBorders>
            <w:shd w:val="clear" w:color="000000" w:fill="FFFFFF"/>
            <w:vAlign w:val="center"/>
            <w:hideMark/>
          </w:tcPr>
          <w:p w14:paraId="315CFEC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577F6266"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321B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26</w:t>
            </w:r>
          </w:p>
        </w:tc>
        <w:tc>
          <w:tcPr>
            <w:tcW w:w="5314" w:type="dxa"/>
            <w:tcBorders>
              <w:top w:val="nil"/>
              <w:left w:val="nil"/>
              <w:bottom w:val="single" w:sz="4" w:space="0" w:color="auto"/>
              <w:right w:val="single" w:sz="4" w:space="0" w:color="auto"/>
            </w:tcBorders>
            <w:shd w:val="clear" w:color="000000" w:fill="FFFFFF"/>
            <w:vAlign w:val="center"/>
            <w:hideMark/>
          </w:tcPr>
          <w:p w14:paraId="10E1EB2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采用电子申报资料方式与eCTD方式提交药品注册申请时有哪些区别？</w:t>
            </w:r>
          </w:p>
        </w:tc>
        <w:tc>
          <w:tcPr>
            <w:tcW w:w="7340" w:type="dxa"/>
            <w:tcBorders>
              <w:top w:val="nil"/>
              <w:left w:val="nil"/>
              <w:bottom w:val="single" w:sz="4" w:space="0" w:color="auto"/>
              <w:right w:val="single" w:sz="4" w:space="0" w:color="auto"/>
            </w:tcBorders>
            <w:shd w:val="clear" w:color="000000" w:fill="FFFFFF"/>
            <w:vAlign w:val="center"/>
            <w:hideMark/>
          </w:tcPr>
          <w:p w14:paraId="460750C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实施药品电子通用技术文档申报的公告》（2021年第119号）要求，化学药品注册分类1类、5.1类，以及治疗用生物制品1类和预防用生物制品1类的上市许可申请可按照eCTD进行申报。《药审中心关于疫情期间调整受理工作方式及接收申报资料要求的通知》适用于所有国家局受理的药品注册申请。 这两种申报方式适用的注册申请范围不同，且在电子光盘技术要求等方面存在不同，请勿将这两种申报方式混淆。</w:t>
            </w:r>
          </w:p>
        </w:tc>
        <w:tc>
          <w:tcPr>
            <w:tcW w:w="1437" w:type="dxa"/>
            <w:tcBorders>
              <w:top w:val="nil"/>
              <w:left w:val="nil"/>
              <w:bottom w:val="single" w:sz="4" w:space="0" w:color="auto"/>
              <w:right w:val="single" w:sz="4" w:space="0" w:color="auto"/>
            </w:tcBorders>
            <w:shd w:val="clear" w:color="000000" w:fill="FFFFFF"/>
            <w:vAlign w:val="center"/>
            <w:hideMark/>
          </w:tcPr>
          <w:p w14:paraId="21B27D5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1EE2E601"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EEBD3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27</w:t>
            </w:r>
          </w:p>
        </w:tc>
        <w:tc>
          <w:tcPr>
            <w:tcW w:w="5314" w:type="dxa"/>
            <w:tcBorders>
              <w:top w:val="nil"/>
              <w:left w:val="nil"/>
              <w:bottom w:val="single" w:sz="4" w:space="0" w:color="auto"/>
              <w:right w:val="single" w:sz="4" w:space="0" w:color="auto"/>
            </w:tcBorders>
            <w:shd w:val="clear" w:color="000000" w:fill="FFFFFF"/>
            <w:vAlign w:val="center"/>
            <w:hideMark/>
          </w:tcPr>
          <w:p w14:paraId="7DDCEE5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多个申请表共用一套申报资料时，光盘盒封面上的数据核对码和档案袋封面上的受理号如何打印？</w:t>
            </w:r>
          </w:p>
        </w:tc>
        <w:tc>
          <w:tcPr>
            <w:tcW w:w="7340" w:type="dxa"/>
            <w:tcBorders>
              <w:top w:val="nil"/>
              <w:left w:val="nil"/>
              <w:bottom w:val="single" w:sz="4" w:space="0" w:color="auto"/>
              <w:right w:val="single" w:sz="4" w:space="0" w:color="auto"/>
            </w:tcBorders>
            <w:shd w:val="clear" w:color="000000" w:fill="FFFFFF"/>
            <w:vAlign w:val="center"/>
            <w:hideMark/>
          </w:tcPr>
          <w:p w14:paraId="1FB0953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多个申请表共用一套申报资料时，建议在光盘盒封面和档案袋封面手写或打印出共用申报资料的申请表数据核对码和受理号。</w:t>
            </w:r>
          </w:p>
        </w:tc>
        <w:tc>
          <w:tcPr>
            <w:tcW w:w="1437" w:type="dxa"/>
            <w:tcBorders>
              <w:top w:val="nil"/>
              <w:left w:val="nil"/>
              <w:bottom w:val="single" w:sz="4" w:space="0" w:color="auto"/>
              <w:right w:val="single" w:sz="4" w:space="0" w:color="auto"/>
            </w:tcBorders>
            <w:shd w:val="clear" w:color="000000" w:fill="FFFFFF"/>
            <w:vAlign w:val="center"/>
            <w:hideMark/>
          </w:tcPr>
          <w:p w14:paraId="545A14F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51AB46C3" w14:textId="77777777" w:rsidTr="00425D0F">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9E768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28</w:t>
            </w:r>
          </w:p>
        </w:tc>
        <w:tc>
          <w:tcPr>
            <w:tcW w:w="5314" w:type="dxa"/>
            <w:tcBorders>
              <w:top w:val="nil"/>
              <w:left w:val="nil"/>
              <w:bottom w:val="single" w:sz="4" w:space="0" w:color="auto"/>
              <w:right w:val="single" w:sz="4" w:space="0" w:color="auto"/>
            </w:tcBorders>
            <w:shd w:val="clear" w:color="000000" w:fill="FFFFFF"/>
            <w:vAlign w:val="center"/>
            <w:hideMark/>
          </w:tcPr>
          <w:p w14:paraId="3735DB6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电子申报资料受理后5个工作日内提交的纸质申报资料档案袋封面粘贴有什么要求？</w:t>
            </w:r>
          </w:p>
        </w:tc>
        <w:tc>
          <w:tcPr>
            <w:tcW w:w="7340" w:type="dxa"/>
            <w:tcBorders>
              <w:top w:val="nil"/>
              <w:left w:val="nil"/>
              <w:bottom w:val="single" w:sz="4" w:space="0" w:color="auto"/>
              <w:right w:val="single" w:sz="4" w:space="0" w:color="auto"/>
            </w:tcBorders>
            <w:shd w:val="clear" w:color="000000" w:fill="FFFFFF"/>
            <w:vAlign w:val="center"/>
            <w:hideMark/>
          </w:tcPr>
          <w:p w14:paraId="282FE24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为做好电子申报资料受理后纸质申报资料的接收工作,药审中心在档案袋封面中增加了受理号信息。因受理号位置不一样，将原件、复印件的档案袋封面分为封面模板一、模板二。封面模板一适用于第一套原件资料，建议横向打印，粘贴时应将分隔线以左的部分贴于档案袋左侧；封面模板二适用于第二套、第三套复印件资料，建议纵向打印，粘贴时应将分隔线以下的部分贴于档案袋底部。其他申报资料，如补充资料、稳定性资料等，建议档案袋封面标清资料类型，无需使用“药品业务应用系统”提供的档案袋封面。</w:t>
            </w:r>
          </w:p>
        </w:tc>
        <w:tc>
          <w:tcPr>
            <w:tcW w:w="1437" w:type="dxa"/>
            <w:tcBorders>
              <w:top w:val="nil"/>
              <w:left w:val="nil"/>
              <w:bottom w:val="single" w:sz="4" w:space="0" w:color="auto"/>
              <w:right w:val="single" w:sz="4" w:space="0" w:color="auto"/>
            </w:tcBorders>
            <w:shd w:val="clear" w:color="000000" w:fill="FFFFFF"/>
            <w:vAlign w:val="center"/>
            <w:hideMark/>
          </w:tcPr>
          <w:p w14:paraId="5007AE0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404B1578"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C67DF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29</w:t>
            </w:r>
          </w:p>
        </w:tc>
        <w:tc>
          <w:tcPr>
            <w:tcW w:w="5314" w:type="dxa"/>
            <w:tcBorders>
              <w:top w:val="nil"/>
              <w:left w:val="nil"/>
              <w:bottom w:val="single" w:sz="4" w:space="0" w:color="auto"/>
              <w:right w:val="single" w:sz="4" w:space="0" w:color="auto"/>
            </w:tcBorders>
            <w:shd w:val="clear" w:color="000000" w:fill="FFFFFF"/>
            <w:vAlign w:val="center"/>
            <w:hideMark/>
          </w:tcPr>
          <w:p w14:paraId="03DBE98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2月7日后受理的申请，是否还需要提交药品注册核查检验用光盘？</w:t>
            </w:r>
          </w:p>
        </w:tc>
        <w:tc>
          <w:tcPr>
            <w:tcW w:w="7340" w:type="dxa"/>
            <w:tcBorders>
              <w:top w:val="nil"/>
              <w:left w:val="nil"/>
              <w:bottom w:val="single" w:sz="4" w:space="0" w:color="auto"/>
              <w:right w:val="single" w:sz="4" w:space="0" w:color="auto"/>
            </w:tcBorders>
            <w:shd w:val="clear" w:color="000000" w:fill="FFFFFF"/>
            <w:vAlign w:val="center"/>
            <w:hideMark/>
          </w:tcPr>
          <w:p w14:paraId="269B276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按照《药审中心关于疫情期间调整受理工作方式及接收申报资料要求的通知》要求提交电子申报资料光盘受理的，申请人无需提交药品注册核查检验用申报资料及光盘；以纸质申报资料方式受理的，申请人仍需按原要求提交药品注册核查检验用申报资料及光盘。</w:t>
            </w:r>
          </w:p>
        </w:tc>
        <w:tc>
          <w:tcPr>
            <w:tcW w:w="1437" w:type="dxa"/>
            <w:tcBorders>
              <w:top w:val="nil"/>
              <w:left w:val="nil"/>
              <w:bottom w:val="single" w:sz="4" w:space="0" w:color="auto"/>
              <w:right w:val="single" w:sz="4" w:space="0" w:color="auto"/>
            </w:tcBorders>
            <w:shd w:val="clear" w:color="000000" w:fill="FFFFFF"/>
            <w:vAlign w:val="center"/>
            <w:hideMark/>
          </w:tcPr>
          <w:p w14:paraId="294467B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1283B89A" w14:textId="77777777" w:rsidTr="00425D0F">
        <w:trPr>
          <w:trHeight w:val="4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83757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30</w:t>
            </w:r>
          </w:p>
        </w:tc>
        <w:tc>
          <w:tcPr>
            <w:tcW w:w="5314" w:type="dxa"/>
            <w:tcBorders>
              <w:top w:val="nil"/>
              <w:left w:val="nil"/>
              <w:bottom w:val="single" w:sz="4" w:space="0" w:color="auto"/>
              <w:right w:val="single" w:sz="4" w:space="0" w:color="auto"/>
            </w:tcBorders>
            <w:shd w:val="clear" w:color="000000" w:fill="FFFFFF"/>
            <w:vAlign w:val="center"/>
            <w:hideMark/>
          </w:tcPr>
          <w:p w14:paraId="1D3DF3A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按照《药审中心关于疫情期间调整受理工作方式及接收申报资料要求的通知》要求，资料邮寄信息电子邮件发送的时间、内容和格式有什么要求？</w:t>
            </w:r>
          </w:p>
        </w:tc>
        <w:tc>
          <w:tcPr>
            <w:tcW w:w="7340" w:type="dxa"/>
            <w:tcBorders>
              <w:top w:val="nil"/>
              <w:left w:val="nil"/>
              <w:bottom w:val="single" w:sz="4" w:space="0" w:color="auto"/>
              <w:right w:val="single" w:sz="4" w:space="0" w:color="auto"/>
            </w:tcBorders>
            <w:shd w:val="clear" w:color="000000" w:fill="FFFFFF"/>
            <w:vAlign w:val="center"/>
            <w:hideMark/>
          </w:tcPr>
          <w:p w14:paraId="6CBA1C7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一）邮件发送时间和内容：申请人须在各类资料（含光盘）邮包到达中心的前一天下午16:00前将邮寄信息《申报资料信息明细表》和《申报资料文档结构表》（如适用）发送至资料邮包接收专用邮箱zlyb@cde.org.cn。该邮箱仅接收申报资料邮包的邮寄信息，其他内容不予处理。如遇其他问题，请选择中心公布的其他方式进行咨询。 （二）邮件格式：邮件标题为“快递单号+【箱数】”，如有多个快递单号，中间以分号隔开，示例：EMS123456789【2箱】；SF987654321【1箱】。附件《申报资料信息明细表》需转化为Excel文件类型填写，每个快递单号对应一行，同一个快递单号包含多个受理号资料，需填写至同一个单元格内并将受理号用分号隔开。 该表禁止拆分、合并和篡改，勿以PDF或图片格式发送邮件。其中，涉及的所有快递单号的填写格式请与快递单条形码下方内容完全保持一致，不得随意增减字母、数字或文字等。</w:t>
            </w:r>
          </w:p>
        </w:tc>
        <w:tc>
          <w:tcPr>
            <w:tcW w:w="1437" w:type="dxa"/>
            <w:tcBorders>
              <w:top w:val="nil"/>
              <w:left w:val="nil"/>
              <w:bottom w:val="single" w:sz="4" w:space="0" w:color="auto"/>
              <w:right w:val="single" w:sz="4" w:space="0" w:color="auto"/>
            </w:tcBorders>
            <w:shd w:val="clear" w:color="000000" w:fill="FFFFFF"/>
            <w:vAlign w:val="center"/>
            <w:hideMark/>
          </w:tcPr>
          <w:p w14:paraId="3AE2312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42E2F19A"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4D97D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31</w:t>
            </w:r>
          </w:p>
        </w:tc>
        <w:tc>
          <w:tcPr>
            <w:tcW w:w="5314" w:type="dxa"/>
            <w:tcBorders>
              <w:top w:val="nil"/>
              <w:left w:val="nil"/>
              <w:bottom w:val="single" w:sz="4" w:space="0" w:color="auto"/>
              <w:right w:val="single" w:sz="4" w:space="0" w:color="auto"/>
            </w:tcBorders>
            <w:shd w:val="clear" w:color="000000" w:fill="FFFFFF"/>
            <w:vAlign w:val="center"/>
            <w:hideMark/>
          </w:tcPr>
          <w:p w14:paraId="55C770F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按照《药审中心关于疫情期间调整受理工作方式及接收申报资料要求的通知》要求，哪些资料邮包不符合中心快递签收要求？</w:t>
            </w:r>
          </w:p>
        </w:tc>
        <w:tc>
          <w:tcPr>
            <w:tcW w:w="7340" w:type="dxa"/>
            <w:tcBorders>
              <w:top w:val="nil"/>
              <w:left w:val="nil"/>
              <w:bottom w:val="single" w:sz="4" w:space="0" w:color="auto"/>
              <w:right w:val="single" w:sz="4" w:space="0" w:color="auto"/>
            </w:tcBorders>
            <w:shd w:val="clear" w:color="000000" w:fill="FFFFFF"/>
            <w:vAlign w:val="center"/>
            <w:hideMark/>
          </w:tcPr>
          <w:p w14:paraId="5F45ADB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资料邮包不符合中心快递签收要求的具体情形： （一）资料邮包接收专用邮箱收到的《申报资料信息明细表》与中心接收的实体资料邮包箱数或件数等信息不一致。 （二）申请人于2月7日（含）之后仍以纸质方式提交受理前申报资料邮包。 （三）申请人未在资料邮包到达中心前一天16:00前发送资料邮寄信息至专用邮箱的，第二天不予签收快递。</w:t>
            </w:r>
          </w:p>
        </w:tc>
        <w:tc>
          <w:tcPr>
            <w:tcW w:w="1437" w:type="dxa"/>
            <w:tcBorders>
              <w:top w:val="nil"/>
              <w:left w:val="nil"/>
              <w:bottom w:val="single" w:sz="4" w:space="0" w:color="auto"/>
              <w:right w:val="single" w:sz="4" w:space="0" w:color="auto"/>
            </w:tcBorders>
            <w:shd w:val="clear" w:color="000000" w:fill="FFFFFF"/>
            <w:vAlign w:val="center"/>
            <w:hideMark/>
          </w:tcPr>
          <w:p w14:paraId="0F26143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1599A066"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5B767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32</w:t>
            </w:r>
          </w:p>
        </w:tc>
        <w:tc>
          <w:tcPr>
            <w:tcW w:w="5314" w:type="dxa"/>
            <w:tcBorders>
              <w:top w:val="nil"/>
              <w:left w:val="nil"/>
              <w:bottom w:val="single" w:sz="4" w:space="0" w:color="auto"/>
              <w:right w:val="single" w:sz="4" w:space="0" w:color="auto"/>
            </w:tcBorders>
            <w:shd w:val="clear" w:color="000000" w:fill="FFFFFF"/>
            <w:vAlign w:val="center"/>
            <w:hideMark/>
          </w:tcPr>
          <w:p w14:paraId="2ADB8A3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电子申报资料光盘盒的封装档案袋有什么要求？</w:t>
            </w:r>
          </w:p>
        </w:tc>
        <w:tc>
          <w:tcPr>
            <w:tcW w:w="7340" w:type="dxa"/>
            <w:tcBorders>
              <w:top w:val="nil"/>
              <w:left w:val="nil"/>
              <w:bottom w:val="single" w:sz="4" w:space="0" w:color="auto"/>
              <w:right w:val="single" w:sz="4" w:space="0" w:color="auto"/>
            </w:tcBorders>
            <w:shd w:val="clear" w:color="000000" w:fill="FFFFFF"/>
            <w:vAlign w:val="center"/>
            <w:hideMark/>
          </w:tcPr>
          <w:p w14:paraId="43515C0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（一）档案袋应贴好封条以保证光盘资料安全。 （二）档案袋封面须明显标注“电子申报资料光盘”字样，以及袋内涵盖的所有数据核对码和条形码、药品名称、资料类型、规格、申请人/注册代理机构、联系人及电话等信息，避免影响邮件接收及审评进程。</w:t>
            </w:r>
          </w:p>
        </w:tc>
        <w:tc>
          <w:tcPr>
            <w:tcW w:w="1437" w:type="dxa"/>
            <w:tcBorders>
              <w:top w:val="nil"/>
              <w:left w:val="nil"/>
              <w:bottom w:val="single" w:sz="4" w:space="0" w:color="auto"/>
              <w:right w:val="single" w:sz="4" w:space="0" w:color="auto"/>
            </w:tcBorders>
            <w:shd w:val="clear" w:color="000000" w:fill="FFFFFF"/>
            <w:vAlign w:val="center"/>
            <w:hideMark/>
          </w:tcPr>
          <w:p w14:paraId="23447DC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2022/3/1</w:t>
            </w:r>
          </w:p>
        </w:tc>
      </w:tr>
      <w:tr w:rsidR="00425D0F" w:rsidRPr="00425D0F" w14:paraId="65474D3F" w14:textId="77777777" w:rsidTr="00425D0F">
        <w:trPr>
          <w:trHeight w:val="46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B148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33</w:t>
            </w:r>
          </w:p>
        </w:tc>
        <w:tc>
          <w:tcPr>
            <w:tcW w:w="5314" w:type="dxa"/>
            <w:tcBorders>
              <w:top w:val="nil"/>
              <w:left w:val="nil"/>
              <w:bottom w:val="single" w:sz="4" w:space="0" w:color="auto"/>
              <w:right w:val="single" w:sz="4" w:space="0" w:color="auto"/>
            </w:tcBorders>
            <w:shd w:val="clear" w:color="000000" w:fill="FFFFFF"/>
            <w:vAlign w:val="center"/>
            <w:hideMark/>
          </w:tcPr>
          <w:p w14:paraId="5B3ECCE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按照《关于调整原料药、药用辅料和药包材审评审批事项的公告》（2017年146号）有关规定在登记平台上登记的原料药如何参照《药品注册管理办法》（国家市场监督管理总局令第27号）第四十三条申请单独审评？</w:t>
            </w:r>
          </w:p>
        </w:tc>
        <w:tc>
          <w:tcPr>
            <w:tcW w:w="7340" w:type="dxa"/>
            <w:tcBorders>
              <w:top w:val="nil"/>
              <w:left w:val="nil"/>
              <w:bottom w:val="single" w:sz="4" w:space="0" w:color="auto"/>
              <w:right w:val="single" w:sz="4" w:space="0" w:color="auto"/>
            </w:tcBorders>
            <w:shd w:val="clear" w:color="000000" w:fill="FFFFFF"/>
            <w:vAlign w:val="center"/>
            <w:hideMark/>
          </w:tcPr>
          <w:p w14:paraId="1348195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按照《关于调整原料药、药用辅料和药包材审评审批事项的公告》（2017年146号，以下简称146号公告）在平台登记并获得登记号的原料药，符合以下情况的可在相应登记号项下通过“已登记申请审评”功能转换审评程序：1.尚未与制剂注册申请进行关联审评的原料药登记号。2.与制剂注册申请关联审评结束但与“制剂共同审评审批结果”标识为“I”的原料药登记号。以上登记号在进行“已登记申请审评”时需选择已在登记平台提交的申报资料内容是否有变更。对于申报资料内容未变更的，需向我中心提交在登记系统中填写的《再次登记承诺书》；对于申报资料内容有变化的，需参照现行申报资料要求重新提交完整的申报资料。此外，药品制剂申请人提出药品上市许可申请时，如选用已登记的化学原料药进行关联审评，应确保该原料药已被我中心受理。对于按146号公告登记的化学原料药，可通过“已登记申请审评”功能转换审评程序并完成受理。</w:t>
            </w:r>
          </w:p>
        </w:tc>
        <w:tc>
          <w:tcPr>
            <w:tcW w:w="1437" w:type="dxa"/>
            <w:tcBorders>
              <w:top w:val="nil"/>
              <w:left w:val="nil"/>
              <w:bottom w:val="single" w:sz="4" w:space="0" w:color="auto"/>
              <w:right w:val="single" w:sz="4" w:space="0" w:color="auto"/>
            </w:tcBorders>
            <w:shd w:val="clear" w:color="000000" w:fill="FFFFFF"/>
            <w:vAlign w:val="center"/>
            <w:hideMark/>
          </w:tcPr>
          <w:p w14:paraId="5001848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2021/11/19</w:t>
            </w:r>
          </w:p>
        </w:tc>
      </w:tr>
      <w:tr w:rsidR="00425D0F" w:rsidRPr="00425D0F" w14:paraId="1F225FFF"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6B47E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34</w:t>
            </w:r>
          </w:p>
        </w:tc>
        <w:tc>
          <w:tcPr>
            <w:tcW w:w="5314" w:type="dxa"/>
            <w:tcBorders>
              <w:top w:val="nil"/>
              <w:left w:val="nil"/>
              <w:bottom w:val="single" w:sz="4" w:space="0" w:color="auto"/>
              <w:right w:val="single" w:sz="4" w:space="0" w:color="auto"/>
            </w:tcBorders>
            <w:shd w:val="clear" w:color="000000" w:fill="FFFFFF"/>
            <w:vAlign w:val="center"/>
            <w:hideMark/>
          </w:tcPr>
          <w:p w14:paraId="5DB3010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同一原料药存在不同生产工艺的，如何进行登记？</w:t>
            </w:r>
          </w:p>
        </w:tc>
        <w:tc>
          <w:tcPr>
            <w:tcW w:w="7340" w:type="dxa"/>
            <w:tcBorders>
              <w:top w:val="nil"/>
              <w:left w:val="nil"/>
              <w:bottom w:val="single" w:sz="4" w:space="0" w:color="auto"/>
              <w:right w:val="single" w:sz="4" w:space="0" w:color="auto"/>
            </w:tcBorders>
            <w:shd w:val="clear" w:color="000000" w:fill="FFFFFF"/>
            <w:vAlign w:val="center"/>
            <w:hideMark/>
          </w:tcPr>
          <w:p w14:paraId="373A35F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原料药登记人在平台登记原料药时，对同一原料药存在不同生产工艺的，原则上，应按照不同登记号进行登记，并提交相应登记资料。</w:t>
            </w:r>
          </w:p>
        </w:tc>
        <w:tc>
          <w:tcPr>
            <w:tcW w:w="1437" w:type="dxa"/>
            <w:tcBorders>
              <w:top w:val="nil"/>
              <w:left w:val="nil"/>
              <w:bottom w:val="single" w:sz="4" w:space="0" w:color="auto"/>
              <w:right w:val="single" w:sz="4" w:space="0" w:color="auto"/>
            </w:tcBorders>
            <w:shd w:val="clear" w:color="000000" w:fill="FFFFFF"/>
            <w:vAlign w:val="center"/>
            <w:hideMark/>
          </w:tcPr>
          <w:p w14:paraId="4F34295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2021/11/19</w:t>
            </w:r>
          </w:p>
        </w:tc>
      </w:tr>
      <w:tr w:rsidR="00425D0F" w:rsidRPr="00425D0F" w14:paraId="2E66EAF7"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C9835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35</w:t>
            </w:r>
          </w:p>
        </w:tc>
        <w:tc>
          <w:tcPr>
            <w:tcW w:w="5314" w:type="dxa"/>
            <w:tcBorders>
              <w:top w:val="nil"/>
              <w:left w:val="nil"/>
              <w:bottom w:val="single" w:sz="4" w:space="0" w:color="auto"/>
              <w:right w:val="single" w:sz="4" w:space="0" w:color="auto"/>
            </w:tcBorders>
            <w:shd w:val="clear" w:color="000000" w:fill="FFFFFF"/>
            <w:vAlign w:val="center"/>
            <w:hideMark/>
          </w:tcPr>
          <w:p w14:paraId="41C17CC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随药品注册申报纸质资料同时提交的光盘，格式体例如何要求？</w:t>
            </w:r>
          </w:p>
        </w:tc>
        <w:tc>
          <w:tcPr>
            <w:tcW w:w="7340" w:type="dxa"/>
            <w:tcBorders>
              <w:top w:val="nil"/>
              <w:left w:val="nil"/>
              <w:bottom w:val="single" w:sz="4" w:space="0" w:color="auto"/>
              <w:right w:val="single" w:sz="4" w:space="0" w:color="auto"/>
            </w:tcBorders>
            <w:shd w:val="clear" w:color="000000" w:fill="FFFFFF"/>
            <w:vAlign w:val="center"/>
            <w:hideMark/>
          </w:tcPr>
          <w:p w14:paraId="36DD7B2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同时提交光盘的，应使用可记录档案级光盘刻盘，并将光盘装入光盘盒中，盒上须注明品名、申报单位、本套光盘共*张、本盘为第*张、联系人及电话等信息，加盖申请人或注册代理机构公章。光盘盒应封装放入申报资料原件（第1套第1袋）中提交。</w:t>
            </w:r>
          </w:p>
        </w:tc>
        <w:tc>
          <w:tcPr>
            <w:tcW w:w="1437" w:type="dxa"/>
            <w:tcBorders>
              <w:top w:val="nil"/>
              <w:left w:val="nil"/>
              <w:bottom w:val="single" w:sz="4" w:space="0" w:color="auto"/>
              <w:right w:val="single" w:sz="4" w:space="0" w:color="auto"/>
            </w:tcBorders>
            <w:shd w:val="clear" w:color="000000" w:fill="FFFFFF"/>
            <w:vAlign w:val="center"/>
            <w:hideMark/>
          </w:tcPr>
          <w:p w14:paraId="69CB116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32410D09"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50E41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36</w:t>
            </w:r>
          </w:p>
        </w:tc>
        <w:tc>
          <w:tcPr>
            <w:tcW w:w="5314" w:type="dxa"/>
            <w:tcBorders>
              <w:top w:val="nil"/>
              <w:left w:val="nil"/>
              <w:bottom w:val="single" w:sz="4" w:space="0" w:color="auto"/>
              <w:right w:val="single" w:sz="4" w:space="0" w:color="auto"/>
            </w:tcBorders>
            <w:shd w:val="clear" w:color="000000" w:fill="FFFFFF"/>
            <w:vAlign w:val="center"/>
            <w:hideMark/>
          </w:tcPr>
          <w:p w14:paraId="634A2DF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与参比制剂规格不同的注射剂，能否申请一致性评价？</w:t>
            </w:r>
          </w:p>
        </w:tc>
        <w:tc>
          <w:tcPr>
            <w:tcW w:w="7340" w:type="dxa"/>
            <w:tcBorders>
              <w:top w:val="nil"/>
              <w:left w:val="nil"/>
              <w:bottom w:val="single" w:sz="4" w:space="0" w:color="auto"/>
              <w:right w:val="single" w:sz="4" w:space="0" w:color="auto"/>
            </w:tcBorders>
            <w:shd w:val="clear" w:color="000000" w:fill="FFFFFF"/>
            <w:vAlign w:val="center"/>
            <w:hideMark/>
          </w:tcPr>
          <w:p w14:paraId="2FD1B1F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1.与参比制剂浓度一致装量不同的水针剂品种，可予受理，经临床审评属于用法用量范围内的规格可按要求开展一致性评价审评工作，符合要求的批准通过一致性评价； 2.对于浓度与参比制剂不一致的水针剂品种，可予受理，审评需要结合临床用法用量进行规格合理性判断，认可的品种需按照质量提升的要求进行审评，通过技术审评后不视为通过一致性评价； 3.粉针剂品种，规格相当于装量，与参比制剂不同的规格处理原则可参考浓度一致装量不同的水针品种</w:t>
            </w:r>
          </w:p>
        </w:tc>
        <w:tc>
          <w:tcPr>
            <w:tcW w:w="1437" w:type="dxa"/>
            <w:tcBorders>
              <w:top w:val="nil"/>
              <w:left w:val="nil"/>
              <w:bottom w:val="single" w:sz="4" w:space="0" w:color="auto"/>
              <w:right w:val="single" w:sz="4" w:space="0" w:color="auto"/>
            </w:tcBorders>
            <w:shd w:val="clear" w:color="000000" w:fill="FFFFFF"/>
            <w:vAlign w:val="center"/>
            <w:hideMark/>
          </w:tcPr>
          <w:p w14:paraId="1AA4759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55A41B7D"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9DD58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37</w:t>
            </w:r>
          </w:p>
        </w:tc>
        <w:tc>
          <w:tcPr>
            <w:tcW w:w="5314" w:type="dxa"/>
            <w:tcBorders>
              <w:top w:val="nil"/>
              <w:left w:val="nil"/>
              <w:bottom w:val="single" w:sz="4" w:space="0" w:color="auto"/>
              <w:right w:val="single" w:sz="4" w:space="0" w:color="auto"/>
            </w:tcBorders>
            <w:shd w:val="clear" w:color="000000" w:fill="FFFFFF"/>
            <w:vAlign w:val="center"/>
            <w:hideMark/>
          </w:tcPr>
          <w:p w14:paraId="361686C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增加药品规格的补充申请，能否合并一致性评价申请一同申报？</w:t>
            </w:r>
          </w:p>
        </w:tc>
        <w:tc>
          <w:tcPr>
            <w:tcW w:w="7340" w:type="dxa"/>
            <w:tcBorders>
              <w:top w:val="nil"/>
              <w:left w:val="nil"/>
              <w:bottom w:val="single" w:sz="4" w:space="0" w:color="auto"/>
              <w:right w:val="single" w:sz="4" w:space="0" w:color="auto"/>
            </w:tcBorders>
            <w:shd w:val="clear" w:color="000000" w:fill="FFFFFF"/>
            <w:vAlign w:val="center"/>
            <w:hideMark/>
          </w:tcPr>
          <w:p w14:paraId="193D19C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一致性评价申请按品种管理，开通新增药品规格的补充申请直接申报一致性评价途径。 为了防止规格滥用，新增加的药品规格需符合临床合理用法用量范围，且与原研（参比制剂）一致。</w:t>
            </w:r>
          </w:p>
        </w:tc>
        <w:tc>
          <w:tcPr>
            <w:tcW w:w="1437" w:type="dxa"/>
            <w:tcBorders>
              <w:top w:val="nil"/>
              <w:left w:val="nil"/>
              <w:bottom w:val="single" w:sz="4" w:space="0" w:color="auto"/>
              <w:right w:val="single" w:sz="4" w:space="0" w:color="auto"/>
            </w:tcBorders>
            <w:shd w:val="clear" w:color="000000" w:fill="FFFFFF"/>
            <w:vAlign w:val="center"/>
            <w:hideMark/>
          </w:tcPr>
          <w:p w14:paraId="58126B1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002FD341"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BF701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38</w:t>
            </w:r>
          </w:p>
        </w:tc>
        <w:tc>
          <w:tcPr>
            <w:tcW w:w="5314" w:type="dxa"/>
            <w:tcBorders>
              <w:top w:val="nil"/>
              <w:left w:val="nil"/>
              <w:bottom w:val="single" w:sz="4" w:space="0" w:color="auto"/>
              <w:right w:val="single" w:sz="4" w:space="0" w:color="auto"/>
            </w:tcBorders>
            <w:shd w:val="clear" w:color="000000" w:fill="FFFFFF"/>
            <w:vAlign w:val="center"/>
            <w:hideMark/>
          </w:tcPr>
          <w:p w14:paraId="323BE87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国内上市的原研药或原研地产化品种已纳入《化学仿制药参比制剂目录》，但因为可及性等问题，制剂申请人选择参比制剂目录中公示的未进口原研药品进行仿制，可否按照化学药品4类进行申报？</w:t>
            </w:r>
          </w:p>
        </w:tc>
        <w:tc>
          <w:tcPr>
            <w:tcW w:w="7340" w:type="dxa"/>
            <w:tcBorders>
              <w:top w:val="nil"/>
              <w:left w:val="nil"/>
              <w:bottom w:val="single" w:sz="4" w:space="0" w:color="auto"/>
              <w:right w:val="single" w:sz="4" w:space="0" w:color="auto"/>
            </w:tcBorders>
            <w:shd w:val="clear" w:color="000000" w:fill="FFFFFF"/>
            <w:vAlign w:val="center"/>
            <w:hideMark/>
          </w:tcPr>
          <w:p w14:paraId="3F52DDD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所申报适应症与境内已批准适应症一致的前提下，认可其按照化学药品4类进行申报和受理。</w:t>
            </w:r>
          </w:p>
        </w:tc>
        <w:tc>
          <w:tcPr>
            <w:tcW w:w="1437" w:type="dxa"/>
            <w:tcBorders>
              <w:top w:val="nil"/>
              <w:left w:val="nil"/>
              <w:bottom w:val="single" w:sz="4" w:space="0" w:color="auto"/>
              <w:right w:val="single" w:sz="4" w:space="0" w:color="auto"/>
            </w:tcBorders>
            <w:shd w:val="clear" w:color="000000" w:fill="FFFFFF"/>
            <w:vAlign w:val="center"/>
            <w:hideMark/>
          </w:tcPr>
          <w:p w14:paraId="6915B0E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0B4FE60D" w14:textId="77777777" w:rsidTr="00425D0F">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C80F7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39</w:t>
            </w:r>
          </w:p>
        </w:tc>
        <w:tc>
          <w:tcPr>
            <w:tcW w:w="5314" w:type="dxa"/>
            <w:tcBorders>
              <w:top w:val="nil"/>
              <w:left w:val="nil"/>
              <w:bottom w:val="single" w:sz="4" w:space="0" w:color="auto"/>
              <w:right w:val="single" w:sz="4" w:space="0" w:color="auto"/>
            </w:tcBorders>
            <w:shd w:val="clear" w:color="000000" w:fill="FFFFFF"/>
            <w:vAlign w:val="center"/>
            <w:hideMark/>
          </w:tcPr>
          <w:p w14:paraId="27066AE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生物制品临床试验申请阶段是否可以不提交制造和检定规程？</w:t>
            </w:r>
          </w:p>
        </w:tc>
        <w:tc>
          <w:tcPr>
            <w:tcW w:w="7340" w:type="dxa"/>
            <w:tcBorders>
              <w:top w:val="nil"/>
              <w:left w:val="nil"/>
              <w:bottom w:val="single" w:sz="4" w:space="0" w:color="auto"/>
              <w:right w:val="single" w:sz="4" w:space="0" w:color="auto"/>
            </w:tcBorders>
            <w:shd w:val="clear" w:color="000000" w:fill="FFFFFF"/>
            <w:vAlign w:val="center"/>
            <w:hideMark/>
          </w:tcPr>
          <w:p w14:paraId="3C3FEEE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生物制品临床试验申请阶段，不强制要求提交制造和检定规程。</w:t>
            </w:r>
          </w:p>
        </w:tc>
        <w:tc>
          <w:tcPr>
            <w:tcW w:w="1437" w:type="dxa"/>
            <w:tcBorders>
              <w:top w:val="nil"/>
              <w:left w:val="nil"/>
              <w:bottom w:val="single" w:sz="4" w:space="0" w:color="auto"/>
              <w:right w:val="single" w:sz="4" w:space="0" w:color="auto"/>
            </w:tcBorders>
            <w:shd w:val="clear" w:color="000000" w:fill="FFFFFF"/>
            <w:vAlign w:val="center"/>
            <w:hideMark/>
          </w:tcPr>
          <w:p w14:paraId="7BBC8BE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78619677"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93EF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40</w:t>
            </w:r>
          </w:p>
        </w:tc>
        <w:tc>
          <w:tcPr>
            <w:tcW w:w="5314" w:type="dxa"/>
            <w:tcBorders>
              <w:top w:val="nil"/>
              <w:left w:val="nil"/>
              <w:bottom w:val="single" w:sz="4" w:space="0" w:color="auto"/>
              <w:right w:val="single" w:sz="4" w:space="0" w:color="auto"/>
            </w:tcBorders>
            <w:shd w:val="clear" w:color="000000" w:fill="FFFFFF"/>
            <w:vAlign w:val="center"/>
            <w:hideMark/>
          </w:tcPr>
          <w:p w14:paraId="1632479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抗肿瘤新药的临床研究常常采用无缝设计的策略，获得单药研究数据后可能在同一项研究中直接开展单药扩展和联合用药方案的探索研究。提出首次人体临床试验申请时，临床试验通知书是否可能同时对单药和联合用药作出许可？</w:t>
            </w:r>
          </w:p>
        </w:tc>
        <w:tc>
          <w:tcPr>
            <w:tcW w:w="7340" w:type="dxa"/>
            <w:tcBorders>
              <w:top w:val="nil"/>
              <w:left w:val="nil"/>
              <w:bottom w:val="single" w:sz="4" w:space="0" w:color="auto"/>
              <w:right w:val="single" w:sz="4" w:space="0" w:color="auto"/>
            </w:tcBorders>
            <w:shd w:val="clear" w:color="000000" w:fill="FFFFFF"/>
            <w:vAlign w:val="center"/>
            <w:hideMark/>
          </w:tcPr>
          <w:p w14:paraId="21F0C02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提出首次人体临床试验申请时，研究方案中可以同时包括单药的剂量爬坡及剂量扩展阶段，和计划中的联合用药探索阶段。但是在完全不具备单药的药代动力学、药效动力学、安全性和耐受性数据的情形下，审评部门仅能对研究方案中的单药部分进行评价，而无法对后期联合用药部分的合理性和风险进行评价。按照《药品注册管理办法》第二十七条，申请人应该在获得单药数据后重新提交联合用药阶段的临床试验申请。</w:t>
            </w:r>
          </w:p>
        </w:tc>
        <w:tc>
          <w:tcPr>
            <w:tcW w:w="1437" w:type="dxa"/>
            <w:tcBorders>
              <w:top w:val="nil"/>
              <w:left w:val="nil"/>
              <w:bottom w:val="single" w:sz="4" w:space="0" w:color="auto"/>
              <w:right w:val="single" w:sz="4" w:space="0" w:color="auto"/>
            </w:tcBorders>
            <w:shd w:val="clear" w:color="000000" w:fill="FFFFFF"/>
            <w:vAlign w:val="center"/>
            <w:hideMark/>
          </w:tcPr>
          <w:p w14:paraId="2C0935C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2021/6/8</w:t>
            </w:r>
          </w:p>
        </w:tc>
      </w:tr>
      <w:tr w:rsidR="00425D0F" w:rsidRPr="00425D0F" w14:paraId="79B7BE71" w14:textId="77777777" w:rsidTr="00425D0F">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D65EB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41</w:t>
            </w:r>
          </w:p>
        </w:tc>
        <w:tc>
          <w:tcPr>
            <w:tcW w:w="5314" w:type="dxa"/>
            <w:tcBorders>
              <w:top w:val="nil"/>
              <w:left w:val="nil"/>
              <w:bottom w:val="single" w:sz="4" w:space="0" w:color="auto"/>
              <w:right w:val="single" w:sz="4" w:space="0" w:color="auto"/>
            </w:tcBorders>
            <w:shd w:val="clear" w:color="000000" w:fill="FFFFFF"/>
            <w:vAlign w:val="center"/>
            <w:hideMark/>
          </w:tcPr>
          <w:p w14:paraId="04FDA79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制剂申请人选择境外生产原料药且未进行登记的，在提交注册申请时，保密资料是否可由原料药生产企业自行提交？</w:t>
            </w:r>
          </w:p>
        </w:tc>
        <w:tc>
          <w:tcPr>
            <w:tcW w:w="7340" w:type="dxa"/>
            <w:tcBorders>
              <w:top w:val="nil"/>
              <w:left w:val="nil"/>
              <w:bottom w:val="single" w:sz="4" w:space="0" w:color="auto"/>
              <w:right w:val="single" w:sz="4" w:space="0" w:color="auto"/>
            </w:tcBorders>
            <w:shd w:val="clear" w:color="000000" w:fill="FFFFFF"/>
            <w:vAlign w:val="center"/>
            <w:hideMark/>
          </w:tcPr>
          <w:p w14:paraId="1214374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进一步完善药品关联审评审批和监管工作有关事宜的公告》（2019年第56号）要求，对于因特殊原因无法在平台登记的原辅包，也可在药品制剂注册申请时，由药品制剂注册申请人一并提供原辅包研究资料。为便于提交资料，原料药资料（含保密部分）可由境外原料药生产企业直接邮寄到药品审评中心，但需与制剂申报资料进行关联，并应同时注明制剂注册申请的药品名称、申请事项、申请人名称、联系人及联系方式等信息。申报资料符合形式审查要求的，受理其制剂注册申请。</w:t>
            </w:r>
          </w:p>
        </w:tc>
        <w:tc>
          <w:tcPr>
            <w:tcW w:w="1437" w:type="dxa"/>
            <w:tcBorders>
              <w:top w:val="nil"/>
              <w:left w:val="nil"/>
              <w:bottom w:val="single" w:sz="4" w:space="0" w:color="auto"/>
              <w:right w:val="single" w:sz="4" w:space="0" w:color="auto"/>
            </w:tcBorders>
            <w:shd w:val="clear" w:color="000000" w:fill="FFFFFF"/>
            <w:vAlign w:val="center"/>
            <w:hideMark/>
          </w:tcPr>
          <w:p w14:paraId="2C98B72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1CFFB177"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11DC6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42</w:t>
            </w:r>
          </w:p>
        </w:tc>
        <w:tc>
          <w:tcPr>
            <w:tcW w:w="5314" w:type="dxa"/>
            <w:tcBorders>
              <w:top w:val="nil"/>
              <w:left w:val="nil"/>
              <w:bottom w:val="single" w:sz="4" w:space="0" w:color="auto"/>
              <w:right w:val="single" w:sz="4" w:space="0" w:color="auto"/>
            </w:tcBorders>
            <w:shd w:val="clear" w:color="000000" w:fill="FFFFFF"/>
            <w:vAlign w:val="center"/>
            <w:hideMark/>
          </w:tcPr>
          <w:p w14:paraId="5D403B4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境内已上市的化学药品，同时申请增加境内已批准的适应症，及境外已批准境内未批准的适应症，应如何申报？</w:t>
            </w:r>
          </w:p>
        </w:tc>
        <w:tc>
          <w:tcPr>
            <w:tcW w:w="7340" w:type="dxa"/>
            <w:tcBorders>
              <w:top w:val="nil"/>
              <w:left w:val="nil"/>
              <w:bottom w:val="single" w:sz="4" w:space="0" w:color="auto"/>
              <w:right w:val="single" w:sz="4" w:space="0" w:color="auto"/>
            </w:tcBorders>
            <w:shd w:val="clear" w:color="000000" w:fill="FFFFFF"/>
            <w:vAlign w:val="center"/>
            <w:hideMark/>
          </w:tcPr>
          <w:p w14:paraId="042FA61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现行法规及技术指导原则，按照补充申请增加境内已批准的适应症；依据《国家药监局关于发布化学药品注册分类及申报资料要求的通告》（2020年第44号），按照药物临床试验和上市许可申请通道关联申报增加境外已批准境内未批准的适应症。</w:t>
            </w:r>
          </w:p>
        </w:tc>
        <w:tc>
          <w:tcPr>
            <w:tcW w:w="1437" w:type="dxa"/>
            <w:tcBorders>
              <w:top w:val="nil"/>
              <w:left w:val="nil"/>
              <w:bottom w:val="single" w:sz="4" w:space="0" w:color="auto"/>
              <w:right w:val="single" w:sz="4" w:space="0" w:color="auto"/>
            </w:tcBorders>
            <w:shd w:val="clear" w:color="000000" w:fill="FFFFFF"/>
            <w:vAlign w:val="center"/>
            <w:hideMark/>
          </w:tcPr>
          <w:p w14:paraId="3303347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205C656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47D09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43</w:t>
            </w:r>
          </w:p>
        </w:tc>
        <w:tc>
          <w:tcPr>
            <w:tcW w:w="5314" w:type="dxa"/>
            <w:tcBorders>
              <w:top w:val="nil"/>
              <w:left w:val="nil"/>
              <w:bottom w:val="single" w:sz="4" w:space="0" w:color="auto"/>
              <w:right w:val="single" w:sz="4" w:space="0" w:color="auto"/>
            </w:tcBorders>
            <w:shd w:val="clear" w:color="000000" w:fill="FFFFFF"/>
            <w:vAlign w:val="center"/>
            <w:hideMark/>
          </w:tcPr>
          <w:p w14:paraId="161ADB3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临床试验获批后已转让给其他公司，如何修改登记平台的“申请人名称”？</w:t>
            </w:r>
          </w:p>
        </w:tc>
        <w:tc>
          <w:tcPr>
            <w:tcW w:w="7340" w:type="dxa"/>
            <w:tcBorders>
              <w:top w:val="nil"/>
              <w:left w:val="nil"/>
              <w:bottom w:val="single" w:sz="4" w:space="0" w:color="auto"/>
              <w:right w:val="single" w:sz="4" w:space="0" w:color="auto"/>
            </w:tcBorders>
            <w:shd w:val="clear" w:color="000000" w:fill="FFFFFF"/>
            <w:vAlign w:val="center"/>
            <w:hideMark/>
          </w:tcPr>
          <w:p w14:paraId="1F58D86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登记平台“申请人名称”信息与申请表中的信息进行自动关联，登记人不能修改。转让方可参考平台使用说明进行转让操作，转让方和受让方可在各自账户的转让记录中查询转让或受让记录信息。</w:t>
            </w:r>
          </w:p>
        </w:tc>
        <w:tc>
          <w:tcPr>
            <w:tcW w:w="1437" w:type="dxa"/>
            <w:tcBorders>
              <w:top w:val="nil"/>
              <w:left w:val="nil"/>
              <w:bottom w:val="single" w:sz="4" w:space="0" w:color="auto"/>
              <w:right w:val="single" w:sz="4" w:space="0" w:color="auto"/>
            </w:tcBorders>
            <w:shd w:val="clear" w:color="000000" w:fill="FFFFFF"/>
            <w:vAlign w:val="center"/>
            <w:hideMark/>
          </w:tcPr>
          <w:p w14:paraId="2E73825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6D39D5B9"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A9F3F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44</w:t>
            </w:r>
          </w:p>
        </w:tc>
        <w:tc>
          <w:tcPr>
            <w:tcW w:w="5314" w:type="dxa"/>
            <w:tcBorders>
              <w:top w:val="nil"/>
              <w:left w:val="nil"/>
              <w:bottom w:val="single" w:sz="4" w:space="0" w:color="auto"/>
              <w:right w:val="single" w:sz="4" w:space="0" w:color="auto"/>
            </w:tcBorders>
            <w:shd w:val="clear" w:color="000000" w:fill="FFFFFF"/>
            <w:vAlign w:val="center"/>
            <w:hideMark/>
          </w:tcPr>
          <w:p w14:paraId="79FFEC6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在登记平台进行品种转让操作时，对转让证明文件有何要求？</w:t>
            </w:r>
          </w:p>
        </w:tc>
        <w:tc>
          <w:tcPr>
            <w:tcW w:w="7340" w:type="dxa"/>
            <w:tcBorders>
              <w:top w:val="nil"/>
              <w:left w:val="nil"/>
              <w:bottom w:val="single" w:sz="4" w:space="0" w:color="auto"/>
              <w:right w:val="single" w:sz="4" w:space="0" w:color="auto"/>
            </w:tcBorders>
            <w:shd w:val="clear" w:color="000000" w:fill="FFFFFF"/>
            <w:vAlign w:val="center"/>
            <w:hideMark/>
          </w:tcPr>
          <w:p w14:paraId="6A1DA17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申请人可通过授权或者委托等方式进行药物临床试验信息登记，登记平台不对申请人的药物临床试验批准文件转让、授权或者委托关系及登记行为承担任何法律责任。转让证明文件由转让和受让双方自行确定。</w:t>
            </w:r>
          </w:p>
        </w:tc>
        <w:tc>
          <w:tcPr>
            <w:tcW w:w="1437" w:type="dxa"/>
            <w:tcBorders>
              <w:top w:val="nil"/>
              <w:left w:val="nil"/>
              <w:bottom w:val="single" w:sz="4" w:space="0" w:color="auto"/>
              <w:right w:val="single" w:sz="4" w:space="0" w:color="auto"/>
            </w:tcBorders>
            <w:shd w:val="clear" w:color="000000" w:fill="FFFFFF"/>
            <w:vAlign w:val="center"/>
            <w:hideMark/>
          </w:tcPr>
          <w:p w14:paraId="0DC8D90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0FE8AAB2"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C91CA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45</w:t>
            </w:r>
          </w:p>
        </w:tc>
        <w:tc>
          <w:tcPr>
            <w:tcW w:w="5314" w:type="dxa"/>
            <w:tcBorders>
              <w:top w:val="nil"/>
              <w:left w:val="nil"/>
              <w:bottom w:val="single" w:sz="4" w:space="0" w:color="auto"/>
              <w:right w:val="single" w:sz="4" w:space="0" w:color="auto"/>
            </w:tcBorders>
            <w:shd w:val="clear" w:color="000000" w:fill="FFFFFF"/>
            <w:vAlign w:val="center"/>
            <w:hideMark/>
          </w:tcPr>
          <w:p w14:paraId="645D3C0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申办者或者研究者自行发起的研究是否需要在登记平台进行登记？</w:t>
            </w:r>
          </w:p>
        </w:tc>
        <w:tc>
          <w:tcPr>
            <w:tcW w:w="7340" w:type="dxa"/>
            <w:tcBorders>
              <w:top w:val="nil"/>
              <w:left w:val="nil"/>
              <w:bottom w:val="single" w:sz="4" w:space="0" w:color="auto"/>
              <w:right w:val="single" w:sz="4" w:space="0" w:color="auto"/>
            </w:tcBorders>
            <w:shd w:val="clear" w:color="000000" w:fill="FFFFFF"/>
            <w:vAlign w:val="center"/>
            <w:hideMark/>
          </w:tcPr>
          <w:p w14:paraId="67D416E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不需要。登记平台目前主要接受以下情形登记： （1）已获得国家药品监督管理局药物临床试验许可文件并在我国进行的临床试验； （2） 已完成化学药生物等效性试验备案并获得备案号的临床试验； （3） 依据药品注册证书或者药品监督管理部门发布的通知要求进行的IV期临床试验及上市后研究；</w:t>
            </w:r>
          </w:p>
        </w:tc>
        <w:tc>
          <w:tcPr>
            <w:tcW w:w="1437" w:type="dxa"/>
            <w:tcBorders>
              <w:top w:val="nil"/>
              <w:left w:val="nil"/>
              <w:bottom w:val="single" w:sz="4" w:space="0" w:color="auto"/>
              <w:right w:val="single" w:sz="4" w:space="0" w:color="auto"/>
            </w:tcBorders>
            <w:shd w:val="clear" w:color="000000" w:fill="FFFFFF"/>
            <w:vAlign w:val="center"/>
            <w:hideMark/>
          </w:tcPr>
          <w:p w14:paraId="4E7F97A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7C634DF3"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E932C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46</w:t>
            </w:r>
          </w:p>
        </w:tc>
        <w:tc>
          <w:tcPr>
            <w:tcW w:w="5314" w:type="dxa"/>
            <w:tcBorders>
              <w:top w:val="nil"/>
              <w:left w:val="nil"/>
              <w:bottom w:val="single" w:sz="4" w:space="0" w:color="auto"/>
              <w:right w:val="single" w:sz="4" w:space="0" w:color="auto"/>
            </w:tcBorders>
            <w:shd w:val="clear" w:color="000000" w:fill="FFFFFF"/>
            <w:vAlign w:val="center"/>
            <w:hideMark/>
          </w:tcPr>
          <w:p w14:paraId="6C4DB40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已在登记平台公示的试验方案/信息是否说明监管机构已完全认可该试验方案/信息</w:t>
            </w:r>
          </w:p>
        </w:tc>
        <w:tc>
          <w:tcPr>
            <w:tcW w:w="7340" w:type="dxa"/>
            <w:tcBorders>
              <w:top w:val="nil"/>
              <w:left w:val="nil"/>
              <w:bottom w:val="single" w:sz="4" w:space="0" w:color="auto"/>
              <w:right w:val="single" w:sz="4" w:space="0" w:color="auto"/>
            </w:tcBorders>
            <w:shd w:val="clear" w:color="000000" w:fill="FFFFFF"/>
            <w:vAlign w:val="center"/>
            <w:hideMark/>
          </w:tcPr>
          <w:p w14:paraId="7C00C2D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对登记信息承担主体责任，应严格按照现行法律法规要求进行药物临床试验信息登记，必要时应按要求进行药物临床试验申请、备案、补充申请或沟通交流。药审中心对申请人登记的试验信息进行规范性和逻辑性审核。这种规范性和逻辑性的审核并不意味着药审中心与申请人就药物临床试验方案的科学合理性达成某种承诺、认可或契约。</w:t>
            </w:r>
          </w:p>
        </w:tc>
        <w:tc>
          <w:tcPr>
            <w:tcW w:w="1437" w:type="dxa"/>
            <w:tcBorders>
              <w:top w:val="nil"/>
              <w:left w:val="nil"/>
              <w:bottom w:val="single" w:sz="4" w:space="0" w:color="auto"/>
              <w:right w:val="single" w:sz="4" w:space="0" w:color="auto"/>
            </w:tcBorders>
            <w:shd w:val="clear" w:color="000000" w:fill="FFFFFF"/>
            <w:vAlign w:val="center"/>
            <w:hideMark/>
          </w:tcPr>
          <w:p w14:paraId="4440936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44745543"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B24F5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47</w:t>
            </w:r>
          </w:p>
        </w:tc>
        <w:tc>
          <w:tcPr>
            <w:tcW w:w="5314" w:type="dxa"/>
            <w:tcBorders>
              <w:top w:val="nil"/>
              <w:left w:val="nil"/>
              <w:bottom w:val="single" w:sz="4" w:space="0" w:color="auto"/>
              <w:right w:val="single" w:sz="4" w:space="0" w:color="auto"/>
            </w:tcBorders>
            <w:shd w:val="clear" w:color="000000" w:fill="FFFFFF"/>
            <w:vAlign w:val="center"/>
            <w:hideMark/>
          </w:tcPr>
          <w:p w14:paraId="3B99FA4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《药物临床试验登记与信息公示管理规范（试行）》于2020年7月1日发布并实施，对于该规范发布前已完成的临床试验是否仍需要按规范要求补登临床试验结果？</w:t>
            </w:r>
          </w:p>
        </w:tc>
        <w:tc>
          <w:tcPr>
            <w:tcW w:w="7340" w:type="dxa"/>
            <w:tcBorders>
              <w:top w:val="nil"/>
              <w:left w:val="nil"/>
              <w:bottom w:val="single" w:sz="4" w:space="0" w:color="auto"/>
              <w:right w:val="single" w:sz="4" w:space="0" w:color="auto"/>
            </w:tcBorders>
            <w:shd w:val="clear" w:color="000000" w:fill="FFFFFF"/>
            <w:vAlign w:val="center"/>
            <w:hideMark/>
          </w:tcPr>
          <w:p w14:paraId="1D23F29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（1）7月1日后新开展的试验按规范执行，即试验完成日期后12个月内或NDA前上传结果； （2）7月1日前已完成的临床试验，如尚未进行NDA的，仍按规范执行，即试验完成日期后12个月内或NDA前上传结果；如已递交NDA，申请人自行决定是否上传结果。</w:t>
            </w:r>
          </w:p>
        </w:tc>
        <w:tc>
          <w:tcPr>
            <w:tcW w:w="1437" w:type="dxa"/>
            <w:tcBorders>
              <w:top w:val="nil"/>
              <w:left w:val="nil"/>
              <w:bottom w:val="single" w:sz="4" w:space="0" w:color="auto"/>
              <w:right w:val="single" w:sz="4" w:space="0" w:color="auto"/>
            </w:tcBorders>
            <w:shd w:val="clear" w:color="000000" w:fill="FFFFFF"/>
            <w:vAlign w:val="center"/>
            <w:hideMark/>
          </w:tcPr>
          <w:p w14:paraId="071ED23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2096DF72"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F7C2C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48</w:t>
            </w:r>
          </w:p>
        </w:tc>
        <w:tc>
          <w:tcPr>
            <w:tcW w:w="5314" w:type="dxa"/>
            <w:tcBorders>
              <w:top w:val="nil"/>
              <w:left w:val="nil"/>
              <w:bottom w:val="single" w:sz="4" w:space="0" w:color="auto"/>
              <w:right w:val="single" w:sz="4" w:space="0" w:color="auto"/>
            </w:tcBorders>
            <w:shd w:val="clear" w:color="000000" w:fill="FFFFFF"/>
            <w:vAlign w:val="center"/>
            <w:hideMark/>
          </w:tcPr>
          <w:p w14:paraId="64F84B8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国际多中心试验已启动，但目前尚未在中国开展，现决定终止该试验，能否删除该试验登记？</w:t>
            </w:r>
          </w:p>
        </w:tc>
        <w:tc>
          <w:tcPr>
            <w:tcW w:w="7340" w:type="dxa"/>
            <w:tcBorders>
              <w:top w:val="nil"/>
              <w:left w:val="nil"/>
              <w:bottom w:val="single" w:sz="4" w:space="0" w:color="auto"/>
              <w:right w:val="single" w:sz="4" w:space="0" w:color="auto"/>
            </w:tcBorders>
            <w:shd w:val="clear" w:color="000000" w:fill="FFFFFF"/>
            <w:vAlign w:val="center"/>
            <w:hideMark/>
          </w:tcPr>
          <w:p w14:paraId="2476177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不可以。删除登记信息主要是指错误登记、重复登记的情形；对于已通过伦理审批或已完成后续试验信息登记的，不接受删除信息登记申请，申请人应按实际情况在登记平台完成试验相关信息更新即可，如将试验状态更新为“主动终止”。</w:t>
            </w:r>
          </w:p>
        </w:tc>
        <w:tc>
          <w:tcPr>
            <w:tcW w:w="1437" w:type="dxa"/>
            <w:tcBorders>
              <w:top w:val="nil"/>
              <w:left w:val="nil"/>
              <w:bottom w:val="single" w:sz="4" w:space="0" w:color="auto"/>
              <w:right w:val="single" w:sz="4" w:space="0" w:color="auto"/>
            </w:tcBorders>
            <w:shd w:val="clear" w:color="000000" w:fill="FFFFFF"/>
            <w:vAlign w:val="center"/>
            <w:hideMark/>
          </w:tcPr>
          <w:p w14:paraId="616FFF0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2B2D5D00" w14:textId="77777777" w:rsidTr="00425D0F">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06EB9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49</w:t>
            </w:r>
          </w:p>
        </w:tc>
        <w:tc>
          <w:tcPr>
            <w:tcW w:w="5314" w:type="dxa"/>
            <w:tcBorders>
              <w:top w:val="nil"/>
              <w:left w:val="nil"/>
              <w:bottom w:val="single" w:sz="4" w:space="0" w:color="auto"/>
              <w:right w:val="single" w:sz="4" w:space="0" w:color="auto"/>
            </w:tcBorders>
            <w:shd w:val="clear" w:color="000000" w:fill="FFFFFF"/>
            <w:vAlign w:val="center"/>
            <w:hideMark/>
          </w:tcPr>
          <w:p w14:paraId="3F88A4C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我国对DSUR递交范围具体如何规定？</w:t>
            </w:r>
          </w:p>
        </w:tc>
        <w:tc>
          <w:tcPr>
            <w:tcW w:w="7340" w:type="dxa"/>
            <w:tcBorders>
              <w:top w:val="nil"/>
              <w:left w:val="nil"/>
              <w:bottom w:val="single" w:sz="4" w:space="0" w:color="auto"/>
              <w:right w:val="single" w:sz="4" w:space="0" w:color="auto"/>
            </w:tcBorders>
            <w:shd w:val="clear" w:color="000000" w:fill="FFFFFF"/>
            <w:vAlign w:val="center"/>
            <w:hideMark/>
          </w:tcPr>
          <w:p w14:paraId="7826EEA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典型情况-需要递交 临床试验申请、补充申请、复审申请、药品上市许可申请、再注册申请等批件/通知书中明确许可开展的临床试验（即依照“批件”开展） 依上市许可批件开展的IV期试验（含申请人认为需在“药物临床试验登记与信息公示平台”上进行登记，及申请人计划将试验结果作为对批件问题的反馈或作为后续递交的一部分） 典型情况-原则上不需要递交 为进行化学药品仿制药一致性评价，以备案形式开展的BE试验，原则上不需递交。 仅通过备案开展的化学药仿制药的BE试验，原则上不属于强制递交范围，但如果满足《药物临床试验质量管理规范》第48条的要求，申请人可考虑向药审中心递交DSUR。</w:t>
            </w:r>
          </w:p>
        </w:tc>
        <w:tc>
          <w:tcPr>
            <w:tcW w:w="1437" w:type="dxa"/>
            <w:tcBorders>
              <w:top w:val="nil"/>
              <w:left w:val="nil"/>
              <w:bottom w:val="single" w:sz="4" w:space="0" w:color="auto"/>
              <w:right w:val="single" w:sz="4" w:space="0" w:color="auto"/>
            </w:tcBorders>
            <w:shd w:val="clear" w:color="000000" w:fill="FFFFFF"/>
            <w:vAlign w:val="center"/>
            <w:hideMark/>
          </w:tcPr>
          <w:p w14:paraId="089DDCD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2FE06303"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55946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50</w:t>
            </w:r>
          </w:p>
        </w:tc>
        <w:tc>
          <w:tcPr>
            <w:tcW w:w="5314" w:type="dxa"/>
            <w:tcBorders>
              <w:top w:val="nil"/>
              <w:left w:val="nil"/>
              <w:bottom w:val="single" w:sz="4" w:space="0" w:color="auto"/>
              <w:right w:val="single" w:sz="4" w:space="0" w:color="auto"/>
            </w:tcBorders>
            <w:shd w:val="clear" w:color="000000" w:fill="FFFFFF"/>
            <w:vAlign w:val="center"/>
            <w:hideMark/>
          </w:tcPr>
          <w:p w14:paraId="1C2A1CB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DSUR区域附件4和区域附件5所涵盖的范围是什么？是否需要提供全球范围的信息？</w:t>
            </w:r>
          </w:p>
        </w:tc>
        <w:tc>
          <w:tcPr>
            <w:tcW w:w="7340" w:type="dxa"/>
            <w:tcBorders>
              <w:top w:val="nil"/>
              <w:left w:val="nil"/>
              <w:bottom w:val="single" w:sz="4" w:space="0" w:color="auto"/>
              <w:right w:val="single" w:sz="4" w:space="0" w:color="auto"/>
            </w:tcBorders>
            <w:shd w:val="clear" w:color="000000" w:fill="FFFFFF"/>
            <w:vAlign w:val="center"/>
            <w:hideMark/>
          </w:tcPr>
          <w:p w14:paraId="169D4DC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DSUR区域附件4和区域附件5，应包含与境内获准进行的临床试验及与未来计划在境内提交的药品上市注册申请相关的内容。</w:t>
            </w:r>
          </w:p>
        </w:tc>
        <w:tc>
          <w:tcPr>
            <w:tcW w:w="1437" w:type="dxa"/>
            <w:tcBorders>
              <w:top w:val="nil"/>
              <w:left w:val="nil"/>
              <w:bottom w:val="single" w:sz="4" w:space="0" w:color="auto"/>
              <w:right w:val="single" w:sz="4" w:space="0" w:color="auto"/>
            </w:tcBorders>
            <w:shd w:val="clear" w:color="000000" w:fill="FFFFFF"/>
            <w:vAlign w:val="center"/>
            <w:hideMark/>
          </w:tcPr>
          <w:p w14:paraId="2BBDEAA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2021/1/26</w:t>
            </w:r>
          </w:p>
        </w:tc>
      </w:tr>
      <w:tr w:rsidR="00425D0F" w:rsidRPr="00425D0F" w14:paraId="15666368"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4329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51</w:t>
            </w:r>
          </w:p>
        </w:tc>
        <w:tc>
          <w:tcPr>
            <w:tcW w:w="5314" w:type="dxa"/>
            <w:tcBorders>
              <w:top w:val="nil"/>
              <w:left w:val="nil"/>
              <w:bottom w:val="single" w:sz="4" w:space="0" w:color="auto"/>
              <w:right w:val="single" w:sz="4" w:space="0" w:color="auto"/>
            </w:tcBorders>
            <w:shd w:val="clear" w:color="000000" w:fill="FFFFFF"/>
            <w:vAlign w:val="center"/>
            <w:hideMark/>
          </w:tcPr>
          <w:p w14:paraId="018CC17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到药品审评中心现场办理申报资料签收业务的，是否需要提前预约？</w:t>
            </w:r>
          </w:p>
        </w:tc>
        <w:tc>
          <w:tcPr>
            <w:tcW w:w="7340" w:type="dxa"/>
            <w:tcBorders>
              <w:top w:val="nil"/>
              <w:left w:val="nil"/>
              <w:bottom w:val="single" w:sz="4" w:space="0" w:color="auto"/>
              <w:right w:val="single" w:sz="4" w:space="0" w:color="auto"/>
            </w:tcBorders>
            <w:shd w:val="clear" w:color="000000" w:fill="FFFFFF"/>
            <w:vAlign w:val="center"/>
            <w:hideMark/>
          </w:tcPr>
          <w:p w14:paraId="0FE583E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疫情期间鼓励通过邮寄申报资料的形式办理业务，确需到现场办理申报资料签收业务的，办理前申报单位应确认好办事人员身体状况和活动轨迹，符合北京市疫情防控要求的，最晚于办事前一天中午12点前在“申请人之窗”填写并上传《药审中心疫情防控期间来访来客人员登记表》，进行网上预约；办事当天携带《预约信息》及《药审中心疫情防控期间来访来客人员登记表》纸质版。网上预约系统已正式启动，不再以邮件形式预约。</w:t>
            </w:r>
          </w:p>
        </w:tc>
        <w:tc>
          <w:tcPr>
            <w:tcW w:w="1437" w:type="dxa"/>
            <w:tcBorders>
              <w:top w:val="nil"/>
              <w:left w:val="nil"/>
              <w:bottom w:val="single" w:sz="4" w:space="0" w:color="auto"/>
              <w:right w:val="single" w:sz="4" w:space="0" w:color="auto"/>
            </w:tcBorders>
            <w:shd w:val="clear" w:color="000000" w:fill="FFFFFF"/>
            <w:vAlign w:val="center"/>
            <w:hideMark/>
          </w:tcPr>
          <w:p w14:paraId="730156A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EE83EE1"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004C1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52</w:t>
            </w:r>
          </w:p>
        </w:tc>
        <w:tc>
          <w:tcPr>
            <w:tcW w:w="5314" w:type="dxa"/>
            <w:tcBorders>
              <w:top w:val="nil"/>
              <w:left w:val="nil"/>
              <w:bottom w:val="single" w:sz="4" w:space="0" w:color="auto"/>
              <w:right w:val="single" w:sz="4" w:space="0" w:color="auto"/>
            </w:tcBorders>
            <w:shd w:val="clear" w:color="000000" w:fill="FFFFFF"/>
            <w:vAlign w:val="center"/>
            <w:hideMark/>
          </w:tcPr>
          <w:p w14:paraId="6A74213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化学药品仿制药能否直接申报上市许可申请？</w:t>
            </w:r>
          </w:p>
        </w:tc>
        <w:tc>
          <w:tcPr>
            <w:tcW w:w="7340" w:type="dxa"/>
            <w:tcBorders>
              <w:top w:val="nil"/>
              <w:left w:val="nil"/>
              <w:bottom w:val="single" w:sz="4" w:space="0" w:color="auto"/>
              <w:right w:val="single" w:sz="4" w:space="0" w:color="auto"/>
            </w:tcBorders>
            <w:shd w:val="clear" w:color="000000" w:fill="FFFFFF"/>
            <w:vAlign w:val="center"/>
            <w:hideMark/>
          </w:tcPr>
          <w:p w14:paraId="042B156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药审中心关于发布&lt;化学药品注册受理审查指南（试行）&gt;的通告》（2020年第10号）附件2要求，仿制药以及其他符合条件的情形，经申请人评估，认为无需或者不能开展药物临床试验，符合豁免药物临床试验条件的，申请人可以直接提出药品上市许可申请，同时应在申请表“其他特别申明事项”中予以说明。</w:t>
            </w:r>
          </w:p>
        </w:tc>
        <w:tc>
          <w:tcPr>
            <w:tcW w:w="1437" w:type="dxa"/>
            <w:tcBorders>
              <w:top w:val="nil"/>
              <w:left w:val="nil"/>
              <w:bottom w:val="single" w:sz="4" w:space="0" w:color="auto"/>
              <w:right w:val="single" w:sz="4" w:space="0" w:color="auto"/>
            </w:tcBorders>
            <w:shd w:val="clear" w:color="000000" w:fill="FFFFFF"/>
            <w:vAlign w:val="center"/>
            <w:hideMark/>
          </w:tcPr>
          <w:p w14:paraId="03E18CE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60631804"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1355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53</w:t>
            </w:r>
          </w:p>
        </w:tc>
        <w:tc>
          <w:tcPr>
            <w:tcW w:w="5314" w:type="dxa"/>
            <w:tcBorders>
              <w:top w:val="nil"/>
              <w:left w:val="nil"/>
              <w:bottom w:val="single" w:sz="4" w:space="0" w:color="auto"/>
              <w:right w:val="single" w:sz="4" w:space="0" w:color="auto"/>
            </w:tcBorders>
            <w:shd w:val="clear" w:color="000000" w:fill="FFFFFF"/>
            <w:vAlign w:val="center"/>
            <w:hideMark/>
          </w:tcPr>
          <w:p w14:paraId="4527871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化学原料药登记的受理相关文书是否仍邮寄给申请人？</w:t>
            </w:r>
          </w:p>
        </w:tc>
        <w:tc>
          <w:tcPr>
            <w:tcW w:w="7340" w:type="dxa"/>
            <w:tcBorders>
              <w:top w:val="nil"/>
              <w:left w:val="nil"/>
              <w:bottom w:val="single" w:sz="4" w:space="0" w:color="auto"/>
              <w:right w:val="single" w:sz="4" w:space="0" w:color="auto"/>
            </w:tcBorders>
            <w:shd w:val="clear" w:color="000000" w:fill="FFFFFF"/>
            <w:vAlign w:val="center"/>
            <w:hideMark/>
          </w:tcPr>
          <w:p w14:paraId="18768AA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依据中心《关于启用化学原料药电子行政许可文书的通知》，申请人可通过中心网站申请人之窗自行打印受理相关文书。</w:t>
            </w:r>
          </w:p>
        </w:tc>
        <w:tc>
          <w:tcPr>
            <w:tcW w:w="1437" w:type="dxa"/>
            <w:tcBorders>
              <w:top w:val="nil"/>
              <w:left w:val="nil"/>
              <w:bottom w:val="single" w:sz="4" w:space="0" w:color="auto"/>
              <w:right w:val="single" w:sz="4" w:space="0" w:color="auto"/>
            </w:tcBorders>
            <w:shd w:val="clear" w:color="000000" w:fill="FFFFFF"/>
            <w:vAlign w:val="center"/>
            <w:hideMark/>
          </w:tcPr>
          <w:p w14:paraId="16B2B1F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6A9ED0AD"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9D3AE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54</w:t>
            </w:r>
          </w:p>
        </w:tc>
        <w:tc>
          <w:tcPr>
            <w:tcW w:w="5314" w:type="dxa"/>
            <w:tcBorders>
              <w:top w:val="nil"/>
              <w:left w:val="nil"/>
              <w:bottom w:val="single" w:sz="4" w:space="0" w:color="auto"/>
              <w:right w:val="single" w:sz="4" w:space="0" w:color="auto"/>
            </w:tcBorders>
            <w:shd w:val="clear" w:color="000000" w:fill="FFFFFF"/>
            <w:vAlign w:val="center"/>
            <w:hideMark/>
          </w:tcPr>
          <w:p w14:paraId="2EE8930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化学原料药登记资料是否仍按照《关于发布化学药品新注册分类申报资料要求（试行）的通告》（2016年第80号）要求整理？</w:t>
            </w:r>
          </w:p>
        </w:tc>
        <w:tc>
          <w:tcPr>
            <w:tcW w:w="7340" w:type="dxa"/>
            <w:tcBorders>
              <w:top w:val="nil"/>
              <w:left w:val="nil"/>
              <w:bottom w:val="single" w:sz="4" w:space="0" w:color="auto"/>
              <w:right w:val="single" w:sz="4" w:space="0" w:color="auto"/>
            </w:tcBorders>
            <w:shd w:val="clear" w:color="000000" w:fill="FFFFFF"/>
            <w:vAlign w:val="center"/>
            <w:hideMark/>
          </w:tcPr>
          <w:p w14:paraId="2B5CF30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国家药监局关于发布化学药品注册分类及申报资料要求的通告》（2020年第44号）要求，应按照国家药品监管部门公布的相关技术指导原则的有关要求开展研究，并按照现行版《M4：人用药物注册申请通用技术文档（CTD）》（以下简称CTD）格式编号及项目顺序整理并提交申报资料。不适用的项目可合理缺项，但应标明不适用并说明理由。</w:t>
            </w:r>
          </w:p>
        </w:tc>
        <w:tc>
          <w:tcPr>
            <w:tcW w:w="1437" w:type="dxa"/>
            <w:tcBorders>
              <w:top w:val="nil"/>
              <w:left w:val="nil"/>
              <w:bottom w:val="single" w:sz="4" w:space="0" w:color="auto"/>
              <w:right w:val="single" w:sz="4" w:space="0" w:color="auto"/>
            </w:tcBorders>
            <w:shd w:val="clear" w:color="000000" w:fill="FFFFFF"/>
            <w:vAlign w:val="center"/>
            <w:hideMark/>
          </w:tcPr>
          <w:p w14:paraId="27E3D63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AA02341"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879F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55</w:t>
            </w:r>
          </w:p>
        </w:tc>
        <w:tc>
          <w:tcPr>
            <w:tcW w:w="5314" w:type="dxa"/>
            <w:tcBorders>
              <w:top w:val="nil"/>
              <w:left w:val="nil"/>
              <w:bottom w:val="single" w:sz="4" w:space="0" w:color="auto"/>
              <w:right w:val="single" w:sz="4" w:space="0" w:color="auto"/>
            </w:tcBorders>
            <w:shd w:val="clear" w:color="000000" w:fill="FFFFFF"/>
            <w:vAlign w:val="center"/>
            <w:hideMark/>
          </w:tcPr>
          <w:p w14:paraId="652C52B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增加药品规格能否按照仿制药上市许可申请进行申报？</w:t>
            </w:r>
          </w:p>
        </w:tc>
        <w:tc>
          <w:tcPr>
            <w:tcW w:w="7340" w:type="dxa"/>
            <w:tcBorders>
              <w:top w:val="nil"/>
              <w:left w:val="nil"/>
              <w:bottom w:val="single" w:sz="4" w:space="0" w:color="auto"/>
              <w:right w:val="single" w:sz="4" w:space="0" w:color="auto"/>
            </w:tcBorders>
            <w:shd w:val="clear" w:color="000000" w:fill="FFFFFF"/>
            <w:vAlign w:val="center"/>
            <w:hideMark/>
          </w:tcPr>
          <w:p w14:paraId="706D5F9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根据《药品注册管理办法》及其相关规定，增加药品规格为补充申请事项。</w:t>
            </w:r>
          </w:p>
        </w:tc>
        <w:tc>
          <w:tcPr>
            <w:tcW w:w="1437" w:type="dxa"/>
            <w:tcBorders>
              <w:top w:val="nil"/>
              <w:left w:val="nil"/>
              <w:bottom w:val="single" w:sz="4" w:space="0" w:color="auto"/>
              <w:right w:val="single" w:sz="4" w:space="0" w:color="auto"/>
            </w:tcBorders>
            <w:shd w:val="clear" w:color="000000" w:fill="FFFFFF"/>
            <w:vAlign w:val="center"/>
            <w:hideMark/>
          </w:tcPr>
          <w:p w14:paraId="2EF7FC8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64D6899A"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756EB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56</w:t>
            </w:r>
          </w:p>
        </w:tc>
        <w:tc>
          <w:tcPr>
            <w:tcW w:w="5314" w:type="dxa"/>
            <w:tcBorders>
              <w:top w:val="nil"/>
              <w:left w:val="nil"/>
              <w:bottom w:val="single" w:sz="4" w:space="0" w:color="auto"/>
              <w:right w:val="single" w:sz="4" w:space="0" w:color="auto"/>
            </w:tcBorders>
            <w:shd w:val="clear" w:color="000000" w:fill="FFFFFF"/>
            <w:vAlign w:val="center"/>
            <w:hideMark/>
          </w:tcPr>
          <w:p w14:paraId="7026723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药品上市许可持有人应如何选择参比制剂，开展一致性评估工作？</w:t>
            </w:r>
          </w:p>
        </w:tc>
        <w:tc>
          <w:tcPr>
            <w:tcW w:w="7340" w:type="dxa"/>
            <w:tcBorders>
              <w:top w:val="nil"/>
              <w:left w:val="nil"/>
              <w:bottom w:val="single" w:sz="4" w:space="0" w:color="auto"/>
              <w:right w:val="single" w:sz="4" w:space="0" w:color="auto"/>
            </w:tcBorders>
            <w:shd w:val="clear" w:color="000000" w:fill="FFFFFF"/>
            <w:vAlign w:val="center"/>
            <w:hideMark/>
          </w:tcPr>
          <w:p w14:paraId="0DF8D0A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开展化学药品注射剂仿制药质量和疗效一致性评价工作的公告》（2020年第62号）要求，药品上市许可持有人应当依据国家药品监督管理局发布的《仿制药参比制剂目录》选择参比制剂，开展一致性评价研发及申报。</w:t>
            </w:r>
          </w:p>
        </w:tc>
        <w:tc>
          <w:tcPr>
            <w:tcW w:w="1437" w:type="dxa"/>
            <w:tcBorders>
              <w:top w:val="nil"/>
              <w:left w:val="nil"/>
              <w:bottom w:val="single" w:sz="4" w:space="0" w:color="auto"/>
              <w:right w:val="single" w:sz="4" w:space="0" w:color="auto"/>
            </w:tcBorders>
            <w:shd w:val="clear" w:color="000000" w:fill="FFFFFF"/>
            <w:vAlign w:val="center"/>
            <w:hideMark/>
          </w:tcPr>
          <w:p w14:paraId="1D691EF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29E1FCE5"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9D3E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57</w:t>
            </w:r>
          </w:p>
        </w:tc>
        <w:tc>
          <w:tcPr>
            <w:tcW w:w="5314" w:type="dxa"/>
            <w:tcBorders>
              <w:top w:val="nil"/>
              <w:left w:val="nil"/>
              <w:bottom w:val="single" w:sz="4" w:space="0" w:color="auto"/>
              <w:right w:val="single" w:sz="4" w:space="0" w:color="auto"/>
            </w:tcBorders>
            <w:shd w:val="clear" w:color="000000" w:fill="FFFFFF"/>
            <w:vAlign w:val="center"/>
            <w:hideMark/>
          </w:tcPr>
          <w:p w14:paraId="17F3218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对于已上市疫苗改变免疫剂量或免疫程序，改变适用人群的应按照什么类型申报？</w:t>
            </w:r>
          </w:p>
        </w:tc>
        <w:tc>
          <w:tcPr>
            <w:tcW w:w="7340" w:type="dxa"/>
            <w:tcBorders>
              <w:top w:val="nil"/>
              <w:left w:val="nil"/>
              <w:bottom w:val="single" w:sz="4" w:space="0" w:color="auto"/>
              <w:right w:val="single" w:sz="4" w:space="0" w:color="auto"/>
            </w:tcBorders>
            <w:shd w:val="clear" w:color="000000" w:fill="FFFFFF"/>
            <w:vAlign w:val="center"/>
            <w:hideMark/>
          </w:tcPr>
          <w:p w14:paraId="655A255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发布生物制品注册分类及申报资料要求的通告》（2020年第43号）预防用生物制品注册分类要求，改变免疫剂量和免疫程序属于注册分类2.5，改变使用人群属于注册分类2.6，应按照药物临床试验和上市许可申请通道进行申报。</w:t>
            </w:r>
          </w:p>
        </w:tc>
        <w:tc>
          <w:tcPr>
            <w:tcW w:w="1437" w:type="dxa"/>
            <w:tcBorders>
              <w:top w:val="nil"/>
              <w:left w:val="nil"/>
              <w:bottom w:val="single" w:sz="4" w:space="0" w:color="auto"/>
              <w:right w:val="single" w:sz="4" w:space="0" w:color="auto"/>
            </w:tcBorders>
            <w:shd w:val="clear" w:color="000000" w:fill="FFFFFF"/>
            <w:vAlign w:val="center"/>
            <w:hideMark/>
          </w:tcPr>
          <w:p w14:paraId="4E583B2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54C402F3"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F99B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58</w:t>
            </w:r>
          </w:p>
        </w:tc>
        <w:tc>
          <w:tcPr>
            <w:tcW w:w="5314" w:type="dxa"/>
            <w:tcBorders>
              <w:top w:val="nil"/>
              <w:left w:val="nil"/>
              <w:bottom w:val="single" w:sz="4" w:space="0" w:color="auto"/>
              <w:right w:val="single" w:sz="4" w:space="0" w:color="auto"/>
            </w:tcBorders>
            <w:shd w:val="clear" w:color="000000" w:fill="FFFFFF"/>
            <w:vAlign w:val="center"/>
            <w:hideMark/>
          </w:tcPr>
          <w:p w14:paraId="34A9922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境外生产药品能否在批准证明文件有效期届满前六个月之前申请再注册？</w:t>
            </w:r>
          </w:p>
        </w:tc>
        <w:tc>
          <w:tcPr>
            <w:tcW w:w="7340" w:type="dxa"/>
            <w:tcBorders>
              <w:top w:val="nil"/>
              <w:left w:val="nil"/>
              <w:bottom w:val="single" w:sz="4" w:space="0" w:color="auto"/>
              <w:right w:val="single" w:sz="4" w:space="0" w:color="auto"/>
            </w:tcBorders>
            <w:shd w:val="clear" w:color="000000" w:fill="FFFFFF"/>
            <w:vAlign w:val="center"/>
            <w:hideMark/>
          </w:tcPr>
          <w:p w14:paraId="68586EE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申请人可在批准证明文件有效期届满前六个月之前申请再注册。</w:t>
            </w:r>
          </w:p>
        </w:tc>
        <w:tc>
          <w:tcPr>
            <w:tcW w:w="1437" w:type="dxa"/>
            <w:tcBorders>
              <w:top w:val="nil"/>
              <w:left w:val="nil"/>
              <w:bottom w:val="single" w:sz="4" w:space="0" w:color="auto"/>
              <w:right w:val="single" w:sz="4" w:space="0" w:color="auto"/>
            </w:tcBorders>
            <w:shd w:val="clear" w:color="000000" w:fill="FFFFFF"/>
            <w:vAlign w:val="center"/>
            <w:hideMark/>
          </w:tcPr>
          <w:p w14:paraId="23A38F7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44C6F97A"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B216F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59</w:t>
            </w:r>
          </w:p>
        </w:tc>
        <w:tc>
          <w:tcPr>
            <w:tcW w:w="5314" w:type="dxa"/>
            <w:tcBorders>
              <w:top w:val="nil"/>
              <w:left w:val="nil"/>
              <w:bottom w:val="single" w:sz="4" w:space="0" w:color="auto"/>
              <w:right w:val="single" w:sz="4" w:space="0" w:color="auto"/>
            </w:tcBorders>
            <w:shd w:val="clear" w:color="000000" w:fill="FFFFFF"/>
            <w:vAlign w:val="center"/>
            <w:hideMark/>
          </w:tcPr>
          <w:p w14:paraId="1128EBA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境外生产的药品申请在药品注册申请受理前进行药品注册检验，如何办理进口通关？</w:t>
            </w:r>
          </w:p>
        </w:tc>
        <w:tc>
          <w:tcPr>
            <w:tcW w:w="7340" w:type="dxa"/>
            <w:tcBorders>
              <w:top w:val="nil"/>
              <w:left w:val="nil"/>
              <w:bottom w:val="single" w:sz="4" w:space="0" w:color="auto"/>
              <w:right w:val="single" w:sz="4" w:space="0" w:color="auto"/>
            </w:tcBorders>
            <w:shd w:val="clear" w:color="000000" w:fill="FFFFFF"/>
            <w:vAlign w:val="center"/>
            <w:hideMark/>
          </w:tcPr>
          <w:p w14:paraId="69E48C4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请按照《药品进口管理办法》第十九条规定办理。</w:t>
            </w:r>
          </w:p>
        </w:tc>
        <w:tc>
          <w:tcPr>
            <w:tcW w:w="1437" w:type="dxa"/>
            <w:tcBorders>
              <w:top w:val="nil"/>
              <w:left w:val="nil"/>
              <w:bottom w:val="single" w:sz="4" w:space="0" w:color="auto"/>
              <w:right w:val="single" w:sz="4" w:space="0" w:color="auto"/>
            </w:tcBorders>
            <w:shd w:val="clear" w:color="000000" w:fill="FFFFFF"/>
            <w:vAlign w:val="center"/>
            <w:hideMark/>
          </w:tcPr>
          <w:p w14:paraId="7FE6653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07809861"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5DA43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60</w:t>
            </w:r>
          </w:p>
        </w:tc>
        <w:tc>
          <w:tcPr>
            <w:tcW w:w="5314" w:type="dxa"/>
            <w:tcBorders>
              <w:top w:val="nil"/>
              <w:left w:val="nil"/>
              <w:bottom w:val="single" w:sz="4" w:space="0" w:color="auto"/>
              <w:right w:val="single" w:sz="4" w:space="0" w:color="auto"/>
            </w:tcBorders>
            <w:shd w:val="clear" w:color="000000" w:fill="FFFFFF"/>
            <w:vAlign w:val="center"/>
            <w:hideMark/>
          </w:tcPr>
          <w:p w14:paraId="4370FB1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外国企业常驻代表机构是否可作为境外上市许可持有人在中国境内的代理人？</w:t>
            </w:r>
          </w:p>
        </w:tc>
        <w:tc>
          <w:tcPr>
            <w:tcW w:w="7340" w:type="dxa"/>
            <w:tcBorders>
              <w:top w:val="nil"/>
              <w:left w:val="nil"/>
              <w:bottom w:val="single" w:sz="4" w:space="0" w:color="auto"/>
              <w:right w:val="single" w:sz="4" w:space="0" w:color="auto"/>
            </w:tcBorders>
            <w:shd w:val="clear" w:color="000000" w:fill="FFFFFF"/>
            <w:vAlign w:val="center"/>
            <w:hideMark/>
          </w:tcPr>
          <w:p w14:paraId="605C7A0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品注册管理办法》规定，境外申请人应当指定中国境内的企业法人办理相关药品注册事项。《外国企业常驻代表机构登记管理条例》明确规定，外国企业常驻代表机构不具有法人资格，只能在中国境内从事与该外国企业业务有关的非营利性活动。</w:t>
            </w:r>
          </w:p>
        </w:tc>
        <w:tc>
          <w:tcPr>
            <w:tcW w:w="1437" w:type="dxa"/>
            <w:tcBorders>
              <w:top w:val="nil"/>
              <w:left w:val="nil"/>
              <w:bottom w:val="single" w:sz="4" w:space="0" w:color="auto"/>
              <w:right w:val="single" w:sz="4" w:space="0" w:color="auto"/>
            </w:tcBorders>
            <w:shd w:val="clear" w:color="000000" w:fill="FFFFFF"/>
            <w:vAlign w:val="center"/>
            <w:hideMark/>
          </w:tcPr>
          <w:p w14:paraId="56C2BAA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59BFE04E"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627BA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61</w:t>
            </w:r>
          </w:p>
        </w:tc>
        <w:tc>
          <w:tcPr>
            <w:tcW w:w="5314" w:type="dxa"/>
            <w:tcBorders>
              <w:top w:val="nil"/>
              <w:left w:val="nil"/>
              <w:bottom w:val="single" w:sz="4" w:space="0" w:color="auto"/>
              <w:right w:val="single" w:sz="4" w:space="0" w:color="auto"/>
            </w:tcBorders>
            <w:shd w:val="clear" w:color="000000" w:fill="FFFFFF"/>
            <w:vAlign w:val="center"/>
            <w:hideMark/>
          </w:tcPr>
          <w:p w14:paraId="3C2FB62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未按时缴费终止注册程序的，如果继续申请如何办理？</w:t>
            </w:r>
          </w:p>
        </w:tc>
        <w:tc>
          <w:tcPr>
            <w:tcW w:w="7340" w:type="dxa"/>
            <w:tcBorders>
              <w:top w:val="nil"/>
              <w:left w:val="nil"/>
              <w:bottom w:val="single" w:sz="4" w:space="0" w:color="auto"/>
              <w:right w:val="single" w:sz="4" w:space="0" w:color="auto"/>
            </w:tcBorders>
            <w:shd w:val="clear" w:color="000000" w:fill="FFFFFF"/>
            <w:vAlign w:val="center"/>
            <w:hideMark/>
          </w:tcPr>
          <w:p w14:paraId="0D6AC37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根据《国家药监局关于重新发布药品注册收费标准的公告》（2020年 第75号），申请人未按要求缴费，终止本品注册程序。申请人如需继续申报，请按照《药品注册管理办法》有关要求重新递交药品注册申请。</w:t>
            </w:r>
          </w:p>
        </w:tc>
        <w:tc>
          <w:tcPr>
            <w:tcW w:w="1437" w:type="dxa"/>
            <w:tcBorders>
              <w:top w:val="nil"/>
              <w:left w:val="nil"/>
              <w:bottom w:val="single" w:sz="4" w:space="0" w:color="auto"/>
              <w:right w:val="single" w:sz="4" w:space="0" w:color="auto"/>
            </w:tcBorders>
            <w:shd w:val="clear" w:color="000000" w:fill="FFFFFF"/>
            <w:vAlign w:val="center"/>
            <w:hideMark/>
          </w:tcPr>
          <w:p w14:paraId="53D97DE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3083EF2B"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0D04E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62</w:t>
            </w:r>
          </w:p>
        </w:tc>
        <w:tc>
          <w:tcPr>
            <w:tcW w:w="5314" w:type="dxa"/>
            <w:tcBorders>
              <w:top w:val="nil"/>
              <w:left w:val="nil"/>
              <w:bottom w:val="single" w:sz="4" w:space="0" w:color="auto"/>
              <w:right w:val="single" w:sz="4" w:space="0" w:color="auto"/>
            </w:tcBorders>
            <w:shd w:val="clear" w:color="000000" w:fill="FFFFFF"/>
            <w:vAlign w:val="center"/>
            <w:hideMark/>
          </w:tcPr>
          <w:p w14:paraId="5B82C3D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获准开展药物临床试验的药物增加与其他药物联合用药的，若该药物已经在境内批准上市，是否需同时提出药物临床试验申请？</w:t>
            </w:r>
          </w:p>
        </w:tc>
        <w:tc>
          <w:tcPr>
            <w:tcW w:w="7340" w:type="dxa"/>
            <w:tcBorders>
              <w:top w:val="nil"/>
              <w:left w:val="nil"/>
              <w:bottom w:val="single" w:sz="4" w:space="0" w:color="auto"/>
              <w:right w:val="single" w:sz="4" w:space="0" w:color="auto"/>
            </w:tcBorders>
            <w:shd w:val="clear" w:color="000000" w:fill="FFFFFF"/>
            <w:vAlign w:val="center"/>
            <w:hideMark/>
          </w:tcPr>
          <w:p w14:paraId="42A04E2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若联合使用的药物已在境内批准上市，不强制同时提出药物临床试验申请。</w:t>
            </w:r>
          </w:p>
        </w:tc>
        <w:tc>
          <w:tcPr>
            <w:tcW w:w="1437" w:type="dxa"/>
            <w:tcBorders>
              <w:top w:val="nil"/>
              <w:left w:val="nil"/>
              <w:bottom w:val="single" w:sz="4" w:space="0" w:color="auto"/>
              <w:right w:val="single" w:sz="4" w:space="0" w:color="auto"/>
            </w:tcBorders>
            <w:shd w:val="clear" w:color="000000" w:fill="FFFFFF"/>
            <w:vAlign w:val="center"/>
            <w:hideMark/>
          </w:tcPr>
          <w:p w14:paraId="1AE3CED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04AA8A60" w14:textId="77777777" w:rsidTr="00425D0F">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7B1A4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63</w:t>
            </w:r>
          </w:p>
        </w:tc>
        <w:tc>
          <w:tcPr>
            <w:tcW w:w="5314" w:type="dxa"/>
            <w:tcBorders>
              <w:top w:val="nil"/>
              <w:left w:val="nil"/>
              <w:bottom w:val="single" w:sz="4" w:space="0" w:color="auto"/>
              <w:right w:val="single" w:sz="4" w:space="0" w:color="auto"/>
            </w:tcBorders>
            <w:shd w:val="clear" w:color="000000" w:fill="FFFFFF"/>
            <w:vAlign w:val="center"/>
            <w:hideMark/>
          </w:tcPr>
          <w:p w14:paraId="1DAB6DC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化学药品及治疗用生物制品药物临床试验申请前，申请人是否必须申请Pre-IND沟通交流会议？</w:t>
            </w:r>
          </w:p>
        </w:tc>
        <w:tc>
          <w:tcPr>
            <w:tcW w:w="7340" w:type="dxa"/>
            <w:tcBorders>
              <w:top w:val="nil"/>
              <w:left w:val="nil"/>
              <w:bottom w:val="single" w:sz="4" w:space="0" w:color="auto"/>
              <w:right w:val="single" w:sz="4" w:space="0" w:color="auto"/>
            </w:tcBorders>
            <w:shd w:val="clear" w:color="000000" w:fill="FFFFFF"/>
            <w:vAlign w:val="center"/>
            <w:hideMark/>
          </w:tcPr>
          <w:p w14:paraId="549F6BA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国家药品监督管理局关于调整药物临床试验审评审批程序的公告》（2018年第50号）要求，申请人在提出新药首次药物临床试验申请之前，应向药审中心提出沟通交流会议申请。1）对于境外生产药品，在监管体系完善的国家和地区已经获准实施临床试验的，申请人可自行评估相关风险后提出药物临床试验申请；2）已获准开展临床试验的药物，申请增加新适应症的，申请人可不经沟通交流直接提出临床试验申请。若已提交临床试验申请尚未获得批准的，申请人可自行评估相关风险后提出临床试验申请；3）申请人提出生物类似药临床试验申请前，建议申请Pre-IND沟通交流会议；4）联合用药各单药药物临床试验申请沟通交流要求参照上述原则。</w:t>
            </w:r>
          </w:p>
        </w:tc>
        <w:tc>
          <w:tcPr>
            <w:tcW w:w="1437" w:type="dxa"/>
            <w:tcBorders>
              <w:top w:val="nil"/>
              <w:left w:val="nil"/>
              <w:bottom w:val="single" w:sz="4" w:space="0" w:color="auto"/>
              <w:right w:val="single" w:sz="4" w:space="0" w:color="auto"/>
            </w:tcBorders>
            <w:shd w:val="clear" w:color="000000" w:fill="FFFFFF"/>
            <w:vAlign w:val="center"/>
            <w:hideMark/>
          </w:tcPr>
          <w:p w14:paraId="02F1788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5BB46B10"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8B2D7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64</w:t>
            </w:r>
          </w:p>
        </w:tc>
        <w:tc>
          <w:tcPr>
            <w:tcW w:w="5314" w:type="dxa"/>
            <w:tcBorders>
              <w:top w:val="nil"/>
              <w:left w:val="nil"/>
              <w:bottom w:val="single" w:sz="4" w:space="0" w:color="auto"/>
              <w:right w:val="single" w:sz="4" w:space="0" w:color="auto"/>
            </w:tcBorders>
            <w:shd w:val="clear" w:color="000000" w:fill="FFFFFF"/>
            <w:vAlign w:val="center"/>
            <w:hideMark/>
          </w:tcPr>
          <w:p w14:paraId="7F5CF01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家药监局关于发布&lt;中药注册分类及申报资料要求&gt;的通告》（2020年第68号）已发布，1）中药3.1类申报资料是否即可按照此要求中的项目开始整理？2）若已按要求完成了中药3.1类的相关研究，并按要求整理好资料，是否即可提出上市许可申请？</w:t>
            </w:r>
          </w:p>
        </w:tc>
        <w:tc>
          <w:tcPr>
            <w:tcW w:w="7340" w:type="dxa"/>
            <w:tcBorders>
              <w:top w:val="nil"/>
              <w:left w:val="nil"/>
              <w:bottom w:val="single" w:sz="4" w:space="0" w:color="auto"/>
              <w:right w:val="single" w:sz="4" w:space="0" w:color="auto"/>
            </w:tcBorders>
            <w:shd w:val="clear" w:color="000000" w:fill="FFFFFF"/>
            <w:vAlign w:val="center"/>
            <w:hideMark/>
          </w:tcPr>
          <w:p w14:paraId="2B745FB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根据《国家药监局关于发布&lt;中药注册分类及申报资料要求&gt;的通告》（2020年第68号），中药3.1类申报资料按照《中药注册分类及申报资料要求》整理。2）按照目录管理且已发布《古代经典名方关键信息表》的古代经典名方中药复方制剂，申请人在完成药学及非临床安全性研究后，可向药审中心提出上市前沟通交流申请，整理好资料后提出上市许可申请。</w:t>
            </w:r>
          </w:p>
        </w:tc>
        <w:tc>
          <w:tcPr>
            <w:tcW w:w="1437" w:type="dxa"/>
            <w:tcBorders>
              <w:top w:val="nil"/>
              <w:left w:val="nil"/>
              <w:bottom w:val="single" w:sz="4" w:space="0" w:color="auto"/>
              <w:right w:val="single" w:sz="4" w:space="0" w:color="auto"/>
            </w:tcBorders>
            <w:shd w:val="clear" w:color="000000" w:fill="FFFFFF"/>
            <w:vAlign w:val="center"/>
            <w:hideMark/>
          </w:tcPr>
          <w:p w14:paraId="2A88C32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9B5C496"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7C3D3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65</w:t>
            </w:r>
          </w:p>
        </w:tc>
        <w:tc>
          <w:tcPr>
            <w:tcW w:w="5314" w:type="dxa"/>
            <w:tcBorders>
              <w:top w:val="nil"/>
              <w:left w:val="nil"/>
              <w:bottom w:val="single" w:sz="4" w:space="0" w:color="auto"/>
              <w:right w:val="single" w:sz="4" w:space="0" w:color="auto"/>
            </w:tcBorders>
            <w:shd w:val="clear" w:color="000000" w:fill="FFFFFF"/>
            <w:vAlign w:val="center"/>
            <w:hideMark/>
          </w:tcPr>
          <w:p w14:paraId="4045899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增加药品规格能否按照仿制药上市许可申请进行申报？</w:t>
            </w:r>
          </w:p>
        </w:tc>
        <w:tc>
          <w:tcPr>
            <w:tcW w:w="7340" w:type="dxa"/>
            <w:tcBorders>
              <w:top w:val="nil"/>
              <w:left w:val="nil"/>
              <w:bottom w:val="single" w:sz="4" w:space="0" w:color="auto"/>
              <w:right w:val="single" w:sz="4" w:space="0" w:color="auto"/>
            </w:tcBorders>
            <w:shd w:val="clear" w:color="000000" w:fill="FFFFFF"/>
            <w:vAlign w:val="center"/>
            <w:hideMark/>
          </w:tcPr>
          <w:p w14:paraId="46BBAC6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根据《药品注册管理办法》及其相关规定，增加药品规格为补充申请事项。</w:t>
            </w:r>
          </w:p>
        </w:tc>
        <w:tc>
          <w:tcPr>
            <w:tcW w:w="1437" w:type="dxa"/>
            <w:tcBorders>
              <w:top w:val="nil"/>
              <w:left w:val="nil"/>
              <w:bottom w:val="single" w:sz="4" w:space="0" w:color="auto"/>
              <w:right w:val="single" w:sz="4" w:space="0" w:color="auto"/>
            </w:tcBorders>
            <w:shd w:val="clear" w:color="000000" w:fill="FFFFFF"/>
            <w:vAlign w:val="center"/>
            <w:hideMark/>
          </w:tcPr>
          <w:p w14:paraId="28D11F9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2E3FF698"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439B7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66</w:t>
            </w:r>
          </w:p>
        </w:tc>
        <w:tc>
          <w:tcPr>
            <w:tcW w:w="5314" w:type="dxa"/>
            <w:tcBorders>
              <w:top w:val="nil"/>
              <w:left w:val="nil"/>
              <w:bottom w:val="single" w:sz="4" w:space="0" w:color="auto"/>
              <w:right w:val="single" w:sz="4" w:space="0" w:color="auto"/>
            </w:tcBorders>
            <w:shd w:val="clear" w:color="000000" w:fill="FFFFFF"/>
            <w:vAlign w:val="center"/>
            <w:hideMark/>
          </w:tcPr>
          <w:p w14:paraId="35AEF5B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药品上市许可持有人应如何选择参比制剂，开展一致性评估工作？</w:t>
            </w:r>
          </w:p>
        </w:tc>
        <w:tc>
          <w:tcPr>
            <w:tcW w:w="7340" w:type="dxa"/>
            <w:tcBorders>
              <w:top w:val="nil"/>
              <w:left w:val="nil"/>
              <w:bottom w:val="single" w:sz="4" w:space="0" w:color="auto"/>
              <w:right w:val="single" w:sz="4" w:space="0" w:color="auto"/>
            </w:tcBorders>
            <w:shd w:val="clear" w:color="000000" w:fill="FFFFFF"/>
            <w:vAlign w:val="center"/>
            <w:hideMark/>
          </w:tcPr>
          <w:p w14:paraId="1415927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开展化学药品注射剂仿制药质量和疗效一致性评价工作的公告》（2020年第62号）要求，药品上市许可持有人应当依据国家药品监督管理局发布的《仿制药参比制剂目录》选择参比制剂，开展一致性评价研发及申报。</w:t>
            </w:r>
          </w:p>
        </w:tc>
        <w:tc>
          <w:tcPr>
            <w:tcW w:w="1437" w:type="dxa"/>
            <w:tcBorders>
              <w:top w:val="nil"/>
              <w:left w:val="nil"/>
              <w:bottom w:val="single" w:sz="4" w:space="0" w:color="auto"/>
              <w:right w:val="single" w:sz="4" w:space="0" w:color="auto"/>
            </w:tcBorders>
            <w:shd w:val="clear" w:color="000000" w:fill="FFFFFF"/>
            <w:vAlign w:val="center"/>
            <w:hideMark/>
          </w:tcPr>
          <w:p w14:paraId="1AA104C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21BD701"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E3EB9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67</w:t>
            </w:r>
          </w:p>
        </w:tc>
        <w:tc>
          <w:tcPr>
            <w:tcW w:w="5314" w:type="dxa"/>
            <w:tcBorders>
              <w:top w:val="nil"/>
              <w:left w:val="nil"/>
              <w:bottom w:val="single" w:sz="4" w:space="0" w:color="auto"/>
              <w:right w:val="single" w:sz="4" w:space="0" w:color="auto"/>
            </w:tcBorders>
            <w:shd w:val="clear" w:color="000000" w:fill="FFFFFF"/>
            <w:vAlign w:val="center"/>
            <w:hideMark/>
          </w:tcPr>
          <w:p w14:paraId="50D155B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对于已上市疫苗改变免疫剂量或免疫程序，改变适用人群的应按照什么类型申报？</w:t>
            </w:r>
          </w:p>
        </w:tc>
        <w:tc>
          <w:tcPr>
            <w:tcW w:w="7340" w:type="dxa"/>
            <w:tcBorders>
              <w:top w:val="nil"/>
              <w:left w:val="nil"/>
              <w:bottom w:val="single" w:sz="4" w:space="0" w:color="auto"/>
              <w:right w:val="single" w:sz="4" w:space="0" w:color="auto"/>
            </w:tcBorders>
            <w:shd w:val="clear" w:color="000000" w:fill="FFFFFF"/>
            <w:vAlign w:val="center"/>
            <w:hideMark/>
          </w:tcPr>
          <w:p w14:paraId="09D3571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发布生物制品注册分类及申报资料要求的通告》（2020年第43号）预防用生物制品注册分类要求，改变免疫剂量和免疫程序属于注册分类2.5，改变使用人群属于注册分类2.6，应按照药物临床试验和上市许可申请通道进行申报。</w:t>
            </w:r>
          </w:p>
        </w:tc>
        <w:tc>
          <w:tcPr>
            <w:tcW w:w="1437" w:type="dxa"/>
            <w:tcBorders>
              <w:top w:val="nil"/>
              <w:left w:val="nil"/>
              <w:bottom w:val="single" w:sz="4" w:space="0" w:color="auto"/>
              <w:right w:val="single" w:sz="4" w:space="0" w:color="auto"/>
            </w:tcBorders>
            <w:shd w:val="clear" w:color="000000" w:fill="FFFFFF"/>
            <w:vAlign w:val="center"/>
            <w:hideMark/>
          </w:tcPr>
          <w:p w14:paraId="0BC07A2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E2A7B89"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14263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68</w:t>
            </w:r>
          </w:p>
        </w:tc>
        <w:tc>
          <w:tcPr>
            <w:tcW w:w="5314" w:type="dxa"/>
            <w:tcBorders>
              <w:top w:val="nil"/>
              <w:left w:val="nil"/>
              <w:bottom w:val="single" w:sz="4" w:space="0" w:color="auto"/>
              <w:right w:val="single" w:sz="4" w:space="0" w:color="auto"/>
            </w:tcBorders>
            <w:shd w:val="clear" w:color="000000" w:fill="FFFFFF"/>
            <w:vAlign w:val="center"/>
            <w:hideMark/>
          </w:tcPr>
          <w:p w14:paraId="6D0AF8B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境外生产药品能否在批准证明文件有效期届满前六个月之前申请再注册？</w:t>
            </w:r>
          </w:p>
        </w:tc>
        <w:tc>
          <w:tcPr>
            <w:tcW w:w="7340" w:type="dxa"/>
            <w:tcBorders>
              <w:top w:val="nil"/>
              <w:left w:val="nil"/>
              <w:bottom w:val="single" w:sz="4" w:space="0" w:color="auto"/>
              <w:right w:val="single" w:sz="4" w:space="0" w:color="auto"/>
            </w:tcBorders>
            <w:shd w:val="clear" w:color="000000" w:fill="FFFFFF"/>
            <w:vAlign w:val="center"/>
            <w:hideMark/>
          </w:tcPr>
          <w:p w14:paraId="58F3DA5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申请人可在批准证明文件有效期届满前六个月之前申请再注册。</w:t>
            </w:r>
          </w:p>
        </w:tc>
        <w:tc>
          <w:tcPr>
            <w:tcW w:w="1437" w:type="dxa"/>
            <w:tcBorders>
              <w:top w:val="nil"/>
              <w:left w:val="nil"/>
              <w:bottom w:val="single" w:sz="4" w:space="0" w:color="auto"/>
              <w:right w:val="single" w:sz="4" w:space="0" w:color="auto"/>
            </w:tcBorders>
            <w:shd w:val="clear" w:color="000000" w:fill="FFFFFF"/>
            <w:vAlign w:val="center"/>
            <w:hideMark/>
          </w:tcPr>
          <w:p w14:paraId="1E0D455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2020/11/26</w:t>
            </w:r>
          </w:p>
        </w:tc>
      </w:tr>
      <w:tr w:rsidR="00425D0F" w:rsidRPr="00425D0F" w14:paraId="7CB8830E"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D241E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69</w:t>
            </w:r>
          </w:p>
        </w:tc>
        <w:tc>
          <w:tcPr>
            <w:tcW w:w="5314" w:type="dxa"/>
            <w:tcBorders>
              <w:top w:val="nil"/>
              <w:left w:val="nil"/>
              <w:bottom w:val="single" w:sz="4" w:space="0" w:color="auto"/>
              <w:right w:val="single" w:sz="4" w:space="0" w:color="auto"/>
            </w:tcBorders>
            <w:shd w:val="clear" w:color="000000" w:fill="FFFFFF"/>
            <w:vAlign w:val="center"/>
            <w:hideMark/>
          </w:tcPr>
          <w:p w14:paraId="23376D5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当前，新受理的共线产品、撤回重报等情形的注册申请，是否依然可以申请优先审评？</w:t>
            </w:r>
          </w:p>
        </w:tc>
        <w:tc>
          <w:tcPr>
            <w:tcW w:w="7340" w:type="dxa"/>
            <w:tcBorders>
              <w:top w:val="nil"/>
              <w:left w:val="nil"/>
              <w:bottom w:val="single" w:sz="4" w:space="0" w:color="auto"/>
              <w:right w:val="single" w:sz="4" w:space="0" w:color="auto"/>
            </w:tcBorders>
            <w:shd w:val="clear" w:color="000000" w:fill="FFFFFF"/>
            <w:vAlign w:val="center"/>
            <w:hideMark/>
          </w:tcPr>
          <w:p w14:paraId="2069CF4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按照《国家药监局关于实施《药品注册管理办法》有关事宜的公告》（2020年 第46号）优先审评审批的范围和程序按以下规定执行：（二）新《办法》发布至实施前受理的药品注册申请，按照新《办法》规定的范围和《关于鼓励药品创新实行优先审评审批的意见》（食药监药化管〔2017〕126号）规定的程序执行。（三）新《办法》实施后受理的药品注册申请，按照新《办法》规定的范围和程序执行。</w:t>
            </w:r>
          </w:p>
        </w:tc>
        <w:tc>
          <w:tcPr>
            <w:tcW w:w="1437" w:type="dxa"/>
            <w:tcBorders>
              <w:top w:val="nil"/>
              <w:left w:val="nil"/>
              <w:bottom w:val="single" w:sz="4" w:space="0" w:color="auto"/>
              <w:right w:val="single" w:sz="4" w:space="0" w:color="auto"/>
            </w:tcBorders>
            <w:shd w:val="clear" w:color="000000" w:fill="FFFFFF"/>
            <w:vAlign w:val="center"/>
            <w:hideMark/>
          </w:tcPr>
          <w:p w14:paraId="1641FDF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2020/6/15</w:t>
            </w:r>
          </w:p>
        </w:tc>
      </w:tr>
      <w:tr w:rsidR="00425D0F" w:rsidRPr="00425D0F" w14:paraId="42DDD7AB"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88B53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70</w:t>
            </w:r>
          </w:p>
        </w:tc>
        <w:tc>
          <w:tcPr>
            <w:tcW w:w="5314" w:type="dxa"/>
            <w:tcBorders>
              <w:top w:val="nil"/>
              <w:left w:val="nil"/>
              <w:bottom w:val="single" w:sz="4" w:space="0" w:color="auto"/>
              <w:right w:val="single" w:sz="4" w:space="0" w:color="auto"/>
            </w:tcBorders>
            <w:shd w:val="clear" w:color="000000" w:fill="FFFFFF"/>
            <w:vAlign w:val="center"/>
            <w:hideMark/>
          </w:tcPr>
          <w:p w14:paraId="109D901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申请人获得的临床批件或临床实验通知书均要求应当在批准后三年内实施，启动的判断依据是什么？</w:t>
            </w:r>
          </w:p>
        </w:tc>
        <w:tc>
          <w:tcPr>
            <w:tcW w:w="7340" w:type="dxa"/>
            <w:tcBorders>
              <w:top w:val="nil"/>
              <w:left w:val="nil"/>
              <w:bottom w:val="single" w:sz="4" w:space="0" w:color="auto"/>
              <w:right w:val="single" w:sz="4" w:space="0" w:color="auto"/>
            </w:tcBorders>
            <w:shd w:val="clear" w:color="000000" w:fill="FFFFFF"/>
            <w:vAlign w:val="center"/>
            <w:hideMark/>
          </w:tcPr>
          <w:p w14:paraId="07ADC5A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根据《药品注册管理办法》及2020年 第46号公告，对于新《药品注册管理办法》实施前已批准的药物临床试验，以及新《药品注册管理办法》实施后批准的药物临床实验，自批准之日起，三年内仍未启动的，该药物临床试验许可自行失效，以受试者签署知情同意书为启动点。</w:t>
            </w:r>
          </w:p>
        </w:tc>
        <w:tc>
          <w:tcPr>
            <w:tcW w:w="1437" w:type="dxa"/>
            <w:tcBorders>
              <w:top w:val="nil"/>
              <w:left w:val="nil"/>
              <w:bottom w:val="single" w:sz="4" w:space="0" w:color="auto"/>
              <w:right w:val="single" w:sz="4" w:space="0" w:color="auto"/>
            </w:tcBorders>
            <w:shd w:val="clear" w:color="000000" w:fill="FFFFFF"/>
            <w:vAlign w:val="center"/>
            <w:hideMark/>
          </w:tcPr>
          <w:p w14:paraId="3083945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2020/6/15</w:t>
            </w:r>
          </w:p>
        </w:tc>
      </w:tr>
      <w:tr w:rsidR="00425D0F" w:rsidRPr="00425D0F" w14:paraId="4E3DF5FC" w14:textId="77777777" w:rsidTr="00425D0F">
        <w:trPr>
          <w:trHeight w:val="39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A798B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71</w:t>
            </w:r>
          </w:p>
        </w:tc>
        <w:tc>
          <w:tcPr>
            <w:tcW w:w="5314" w:type="dxa"/>
            <w:tcBorders>
              <w:top w:val="nil"/>
              <w:left w:val="nil"/>
              <w:bottom w:val="single" w:sz="4" w:space="0" w:color="auto"/>
              <w:right w:val="single" w:sz="4" w:space="0" w:color="auto"/>
            </w:tcBorders>
            <w:shd w:val="clear" w:color="000000" w:fill="FFFFFF"/>
            <w:vAlign w:val="center"/>
            <w:hideMark/>
          </w:tcPr>
          <w:p w14:paraId="5F9A2C9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细胞治疗产品临床试验用样品的生产环境是什么要求？如何进行过程控制？</w:t>
            </w:r>
          </w:p>
        </w:tc>
        <w:tc>
          <w:tcPr>
            <w:tcW w:w="7340" w:type="dxa"/>
            <w:tcBorders>
              <w:top w:val="nil"/>
              <w:left w:val="nil"/>
              <w:bottom w:val="single" w:sz="4" w:space="0" w:color="auto"/>
              <w:right w:val="single" w:sz="4" w:space="0" w:color="auto"/>
            </w:tcBorders>
            <w:shd w:val="clear" w:color="000000" w:fill="FFFFFF"/>
            <w:vAlign w:val="center"/>
            <w:hideMark/>
          </w:tcPr>
          <w:p w14:paraId="38ACCE8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人体临床试验用病毒、细胞均需在符合药品GMP条件下生产。生产中使用的质粒视具体使用情况具体分析，如果质粒是直接用于人体细胞体外基因编辑操作的载体，建议在GMP条件下生产。请申请人结合国内现行GMP的要求，同时可参考国外针对细胞治疗产品的GMP要求来进行生产过程的控制。细胞治疗产品无法耐受病毒灭活工艺的操作处置，也无法进行终端灭菌或除菌过滤，因此对于这类产品的生产过程控制尤为重要。生产过程中应在适当的生产环节，设立生产过程控制的检测项目和验收标准，以确保产品生产过程得到监控，并且保证不同批次间质量控制的一致性。另外，还应结合生产工艺、生产设备、操作与管理规范等，制定防控不同批次产品的混淆、污染及交叉污染的措施，并确保生产全过程（包括从组织/细胞采集过程、生产、运输到临床应用整个过程）的可追溯性。</w:t>
            </w:r>
          </w:p>
        </w:tc>
        <w:tc>
          <w:tcPr>
            <w:tcW w:w="1437" w:type="dxa"/>
            <w:tcBorders>
              <w:top w:val="nil"/>
              <w:left w:val="nil"/>
              <w:bottom w:val="single" w:sz="4" w:space="0" w:color="auto"/>
              <w:right w:val="single" w:sz="4" w:space="0" w:color="auto"/>
            </w:tcBorders>
            <w:shd w:val="clear" w:color="000000" w:fill="FFFFFF"/>
            <w:vAlign w:val="center"/>
            <w:hideMark/>
          </w:tcPr>
          <w:p w14:paraId="587CFE8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6D69D061"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12961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72</w:t>
            </w:r>
          </w:p>
        </w:tc>
        <w:tc>
          <w:tcPr>
            <w:tcW w:w="5314" w:type="dxa"/>
            <w:tcBorders>
              <w:top w:val="nil"/>
              <w:left w:val="nil"/>
              <w:bottom w:val="single" w:sz="4" w:space="0" w:color="auto"/>
              <w:right w:val="single" w:sz="4" w:space="0" w:color="auto"/>
            </w:tcBorders>
            <w:shd w:val="clear" w:color="000000" w:fill="FFFFFF"/>
            <w:vAlign w:val="center"/>
            <w:hideMark/>
          </w:tcPr>
          <w:p w14:paraId="7613FBF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细胞治疗产品细胞培养过程中是否可以使用动物血清或人血清？</w:t>
            </w:r>
          </w:p>
        </w:tc>
        <w:tc>
          <w:tcPr>
            <w:tcW w:w="7340" w:type="dxa"/>
            <w:tcBorders>
              <w:top w:val="nil"/>
              <w:left w:val="nil"/>
              <w:bottom w:val="single" w:sz="4" w:space="0" w:color="auto"/>
              <w:right w:val="single" w:sz="4" w:space="0" w:color="auto"/>
            </w:tcBorders>
            <w:shd w:val="clear" w:color="000000" w:fill="FFFFFF"/>
            <w:vAlign w:val="center"/>
            <w:hideMark/>
          </w:tcPr>
          <w:p w14:paraId="77B715B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细胞治疗产品生产过程中，应尽量避免使用动物和人来源的血清，如必须使用，申请人应提供充分的研究资料，说明在细胞培养过程中使用血清的必要性。在确需使用血清的前体下，还需提供所使用的血清种类的选择依据、使用量的合理性、明确血清的来源和质量标准，建立质量控制体系、对残留量进行检测并开展安全性风险评估。同时，技术审评过程也会结合产品临床应用的价值进行风险与获益的整体评估。建议参照《细胞治疗产品研究与评价技术指导原则》解读文件中血清安全性验证的要求。鼓励申请人积极探索更加安全、成分更加明确的血清替代物用于后续的产品生产。</w:t>
            </w:r>
          </w:p>
        </w:tc>
        <w:tc>
          <w:tcPr>
            <w:tcW w:w="1437" w:type="dxa"/>
            <w:tcBorders>
              <w:top w:val="nil"/>
              <w:left w:val="nil"/>
              <w:bottom w:val="single" w:sz="4" w:space="0" w:color="auto"/>
              <w:right w:val="single" w:sz="4" w:space="0" w:color="auto"/>
            </w:tcBorders>
            <w:shd w:val="clear" w:color="000000" w:fill="FFFFFF"/>
            <w:vAlign w:val="center"/>
            <w:hideMark/>
          </w:tcPr>
          <w:p w14:paraId="45C9E52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739C2DF0"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6BFBB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73</w:t>
            </w:r>
          </w:p>
        </w:tc>
        <w:tc>
          <w:tcPr>
            <w:tcW w:w="5314" w:type="dxa"/>
            <w:tcBorders>
              <w:top w:val="nil"/>
              <w:left w:val="nil"/>
              <w:bottom w:val="single" w:sz="4" w:space="0" w:color="auto"/>
              <w:right w:val="single" w:sz="4" w:space="0" w:color="auto"/>
            </w:tcBorders>
            <w:shd w:val="clear" w:color="000000" w:fill="FFFFFF"/>
            <w:vAlign w:val="center"/>
            <w:hideMark/>
          </w:tcPr>
          <w:p w14:paraId="3CA3A93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质粒生产用菌株、病毒包装用细胞应符合什么要求？</w:t>
            </w:r>
          </w:p>
        </w:tc>
        <w:tc>
          <w:tcPr>
            <w:tcW w:w="7340" w:type="dxa"/>
            <w:tcBorders>
              <w:top w:val="nil"/>
              <w:left w:val="nil"/>
              <w:bottom w:val="single" w:sz="4" w:space="0" w:color="auto"/>
              <w:right w:val="single" w:sz="4" w:space="0" w:color="auto"/>
            </w:tcBorders>
            <w:shd w:val="clear" w:color="000000" w:fill="FFFFFF"/>
            <w:vAlign w:val="center"/>
            <w:hideMark/>
          </w:tcPr>
          <w:p w14:paraId="6D9F7CB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应当采用历史培养情况清晰明确、来源合规、质量能够满足与研发阶段相适应、且可确保产品的质量安全的菌株或细胞，建议申请人根据所购买细胞的具体途径提供其溯源信息，包括但不限于证明性文件、培养过程、传代及检定信息等。建议在满足中国药典、ICH及相关指导原则的前提下，结合产品的实际情况建立菌种库、细胞库并进行全面的检定。</w:t>
            </w:r>
          </w:p>
        </w:tc>
        <w:tc>
          <w:tcPr>
            <w:tcW w:w="1437" w:type="dxa"/>
            <w:tcBorders>
              <w:top w:val="nil"/>
              <w:left w:val="nil"/>
              <w:bottom w:val="single" w:sz="4" w:space="0" w:color="auto"/>
              <w:right w:val="single" w:sz="4" w:space="0" w:color="auto"/>
            </w:tcBorders>
            <w:shd w:val="clear" w:color="000000" w:fill="FFFFFF"/>
            <w:vAlign w:val="center"/>
            <w:hideMark/>
          </w:tcPr>
          <w:p w14:paraId="1A81761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17E0CE9E" w14:textId="77777777" w:rsidTr="00425D0F">
        <w:trPr>
          <w:trHeight w:val="3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9B4B5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74</w:t>
            </w:r>
          </w:p>
        </w:tc>
        <w:tc>
          <w:tcPr>
            <w:tcW w:w="5314" w:type="dxa"/>
            <w:tcBorders>
              <w:top w:val="nil"/>
              <w:left w:val="nil"/>
              <w:bottom w:val="single" w:sz="4" w:space="0" w:color="auto"/>
              <w:right w:val="single" w:sz="4" w:space="0" w:color="auto"/>
            </w:tcBorders>
            <w:shd w:val="clear" w:color="000000" w:fill="FFFFFF"/>
            <w:vAlign w:val="center"/>
            <w:hideMark/>
          </w:tcPr>
          <w:p w14:paraId="65A746A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慢病毒包装系统目前常用第三代四质粒病毒包装系统，是否可以选择第二代三质粒慢病毒包装系统？</w:t>
            </w:r>
          </w:p>
        </w:tc>
        <w:tc>
          <w:tcPr>
            <w:tcW w:w="7340" w:type="dxa"/>
            <w:tcBorders>
              <w:top w:val="nil"/>
              <w:left w:val="nil"/>
              <w:bottom w:val="single" w:sz="4" w:space="0" w:color="auto"/>
              <w:right w:val="single" w:sz="4" w:space="0" w:color="auto"/>
            </w:tcBorders>
            <w:shd w:val="clear" w:color="000000" w:fill="FFFFFF"/>
            <w:vAlign w:val="center"/>
            <w:hideMark/>
          </w:tcPr>
          <w:p w14:paraId="5D4EC8B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CAR T细胞产品中，常使用慢病毒载体导入目的基因，慢病毒载体的回复突变、病毒基因在人体基因组中的插入情况是CAR T产品使用中的风险，在产品设计和质量控制时应设计考虑，且需要在后期的研究中长期监测。由于四质粒慢病毒包装系统进一步删除了病毒包装非必要元件，改构了相关基因序列，将多基因分离于不同质粒表达等，进一步降低了慢病毒回复突变和同源重组的可能性。因此，现阶段，如果申请人拟采用慢病毒系统，鼓励使用安全性更高的质粒系统包装慢病毒以及含有末端自我失活（Self Inactivating, SIN）结构的病毒载体。如果采用风险较高的质粒系统，需要对潜在的高风险进行评估，并说明采用高风险质粒系统的合理性，如果无法提供充分的依据，建议开展相应的安全性研究。</w:t>
            </w:r>
          </w:p>
        </w:tc>
        <w:tc>
          <w:tcPr>
            <w:tcW w:w="1437" w:type="dxa"/>
            <w:tcBorders>
              <w:top w:val="nil"/>
              <w:left w:val="nil"/>
              <w:bottom w:val="single" w:sz="4" w:space="0" w:color="auto"/>
              <w:right w:val="single" w:sz="4" w:space="0" w:color="auto"/>
            </w:tcBorders>
            <w:shd w:val="clear" w:color="000000" w:fill="FFFFFF"/>
            <w:vAlign w:val="center"/>
            <w:hideMark/>
          </w:tcPr>
          <w:p w14:paraId="3276EFF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777571A6" w14:textId="77777777" w:rsidTr="00425D0F">
        <w:trPr>
          <w:trHeight w:val="52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634ED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75</w:t>
            </w:r>
          </w:p>
        </w:tc>
        <w:tc>
          <w:tcPr>
            <w:tcW w:w="5314" w:type="dxa"/>
            <w:tcBorders>
              <w:top w:val="nil"/>
              <w:left w:val="nil"/>
              <w:bottom w:val="single" w:sz="4" w:space="0" w:color="auto"/>
              <w:right w:val="single" w:sz="4" w:space="0" w:color="auto"/>
            </w:tcBorders>
            <w:shd w:val="clear" w:color="000000" w:fill="FFFFFF"/>
            <w:vAlign w:val="center"/>
            <w:hideMark/>
          </w:tcPr>
          <w:p w14:paraId="4AD4D7A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生产工艺的摸索和生产条件的建立能否放在临床试验期间进行？</w:t>
            </w:r>
          </w:p>
        </w:tc>
        <w:tc>
          <w:tcPr>
            <w:tcW w:w="7340" w:type="dxa"/>
            <w:tcBorders>
              <w:top w:val="nil"/>
              <w:left w:val="nil"/>
              <w:bottom w:val="single" w:sz="4" w:space="0" w:color="auto"/>
              <w:right w:val="single" w:sz="4" w:space="0" w:color="auto"/>
            </w:tcBorders>
            <w:shd w:val="clear" w:color="000000" w:fill="FFFFFF"/>
            <w:vAlign w:val="center"/>
            <w:hideMark/>
          </w:tcPr>
          <w:p w14:paraId="62625FC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报临床试验时，应确定与开展临床试验阶段相适应的细胞药物生产工艺的步骤、参数、以及生产过程控制措施等；生产工艺应经过实验室工艺至人体临床试验用工艺的转化研究评价，支持工艺的合理性和稳健性，能够满足临床期间细胞药物的供应需求，保证产品的安全性和工艺、质量的可控性。同时，还需要比较分析非临床动物研究和非注册临床试验（如适用）的生产工艺（广义的包括生产工艺、场地、原材料、规模等）和产品质量与开展临床试验用细胞药物工艺和产品质量的异同。如果存在质量差异，应进行进一步的分析评估是否需要开展有关桥接研究或重新开展临床试验拟用工艺的相关研究。如果临床试验期间需要进行生产工艺的变更，建议参考ICHQ5E等国内外有关变更相关技术指导原则开展充分研究，分析变更前后产品安全性、有效性（视具体情况）和质量可控性等方面的可比性。若确需在关键性临床试验开始后改变关键生产工艺和参数，应进行充分的工艺变更前后可比性研究和评估，必要时，还需开展动物或人体临床桥接试验。鼓励药物研发机构针对变更研究方案和药审中心开展沟通交流。</w:t>
            </w:r>
          </w:p>
        </w:tc>
        <w:tc>
          <w:tcPr>
            <w:tcW w:w="1437" w:type="dxa"/>
            <w:tcBorders>
              <w:top w:val="nil"/>
              <w:left w:val="nil"/>
              <w:bottom w:val="single" w:sz="4" w:space="0" w:color="auto"/>
              <w:right w:val="single" w:sz="4" w:space="0" w:color="auto"/>
            </w:tcBorders>
            <w:shd w:val="clear" w:color="000000" w:fill="FFFFFF"/>
            <w:vAlign w:val="center"/>
            <w:hideMark/>
          </w:tcPr>
          <w:p w14:paraId="73008ED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03B849A6" w14:textId="77777777" w:rsidTr="00425D0F">
        <w:trPr>
          <w:trHeight w:val="59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95E48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76</w:t>
            </w:r>
          </w:p>
        </w:tc>
        <w:tc>
          <w:tcPr>
            <w:tcW w:w="5314" w:type="dxa"/>
            <w:tcBorders>
              <w:top w:val="nil"/>
              <w:left w:val="nil"/>
              <w:bottom w:val="single" w:sz="4" w:space="0" w:color="auto"/>
              <w:right w:val="single" w:sz="4" w:space="0" w:color="auto"/>
            </w:tcBorders>
            <w:shd w:val="clear" w:color="000000" w:fill="FFFFFF"/>
            <w:vAlign w:val="center"/>
            <w:hideMark/>
          </w:tcPr>
          <w:p w14:paraId="646C757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对于无菌、支原体、RCL等安全性指标的检测方法，能否用新的自建方法替代药典或通行指导原则收录的方法检测放行？</w:t>
            </w:r>
          </w:p>
        </w:tc>
        <w:tc>
          <w:tcPr>
            <w:tcW w:w="7340" w:type="dxa"/>
            <w:tcBorders>
              <w:top w:val="nil"/>
              <w:left w:val="nil"/>
              <w:bottom w:val="single" w:sz="4" w:space="0" w:color="auto"/>
              <w:right w:val="single" w:sz="4" w:space="0" w:color="auto"/>
            </w:tcBorders>
            <w:shd w:val="clear" w:color="000000" w:fill="FFFFFF"/>
            <w:vAlign w:val="center"/>
            <w:hideMark/>
          </w:tcPr>
          <w:p w14:paraId="2FE43F0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基于细胞治疗药物的特点，申请人可以开发新型的无菌和支原体的检测方法进行放行检测，但是检测方法应经过充分验证。同时，需要关注的是，在未能充分验证新型方法可以完全替代药典传统检测方法时，建议在使用新型检测方法进行放行检测的同时，采用药典传统方法进行平行检测，并在临床试验期间收集不同检测方法的数据，开展完整的方法学研究与验证，在后续申报中提供研究数据。另外，在平行使用新型检测方法和药典传统方法的同时，申请人应针对两种方法检测结果不一致，细胞药物又必须尽快用于人体的特殊情况，提前制定应急补救措施。 基于RCL（慢病毒复制回复突变）作为一个重要安全性风险关注点，临床试验申报时，建议申请人按照通行指导原则采用经验证的指示细胞培养法完成病毒（上清液、生产终末期细胞）的RCL检测。对于细胞终产品，可采用经方法学验证的快速方法进行RCL的检测放行，同时进行留样，必要时用指示细胞培养法进行回溯检测分析。此外，提请申请人在生产过程中对RCL进行监控。对于风险较高的产品（如基于质粒系统的选用），RCL的检测要求需适当提高。细胞培养法每批检测时需设置合理的阳性、阴性对照，检测方法的灵敏度和检测样本量需达到临床研究使用剂量的安全性需要，同时应考虑病毒颗粒对RCL检测的抑制效果。</w:t>
            </w:r>
          </w:p>
        </w:tc>
        <w:tc>
          <w:tcPr>
            <w:tcW w:w="1437" w:type="dxa"/>
            <w:tcBorders>
              <w:top w:val="nil"/>
              <w:left w:val="nil"/>
              <w:bottom w:val="single" w:sz="4" w:space="0" w:color="auto"/>
              <w:right w:val="single" w:sz="4" w:space="0" w:color="auto"/>
            </w:tcBorders>
            <w:shd w:val="clear" w:color="000000" w:fill="FFFFFF"/>
            <w:vAlign w:val="center"/>
            <w:hideMark/>
          </w:tcPr>
          <w:p w14:paraId="6252209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0BD8F6A5" w14:textId="77777777" w:rsidTr="00425D0F">
        <w:trPr>
          <w:trHeight w:val="46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EE192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77</w:t>
            </w:r>
          </w:p>
        </w:tc>
        <w:tc>
          <w:tcPr>
            <w:tcW w:w="5314" w:type="dxa"/>
            <w:tcBorders>
              <w:top w:val="nil"/>
              <w:left w:val="nil"/>
              <w:bottom w:val="single" w:sz="4" w:space="0" w:color="auto"/>
              <w:right w:val="single" w:sz="4" w:space="0" w:color="auto"/>
            </w:tcBorders>
            <w:shd w:val="clear" w:color="000000" w:fill="FFFFFF"/>
            <w:vAlign w:val="center"/>
            <w:hideMark/>
          </w:tcPr>
          <w:p w14:paraId="7C47E1A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临床试验申请阶段细胞治疗药物的稳定性研究如何开展？</w:t>
            </w:r>
          </w:p>
        </w:tc>
        <w:tc>
          <w:tcPr>
            <w:tcW w:w="7340" w:type="dxa"/>
            <w:tcBorders>
              <w:top w:val="nil"/>
              <w:left w:val="nil"/>
              <w:bottom w:val="single" w:sz="4" w:space="0" w:color="auto"/>
              <w:right w:val="single" w:sz="4" w:space="0" w:color="auto"/>
            </w:tcBorders>
            <w:shd w:val="clear" w:color="000000" w:fill="FFFFFF"/>
            <w:vAlign w:val="center"/>
            <w:hideMark/>
          </w:tcPr>
          <w:p w14:paraId="6CA9BB5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建议参照ICH技术指导原则Q5C、《生物制品稳定性研究指导原则》、《细胞治疗产品研究与评价技术指导原则》及《细胞治疗产品申报临床试验药物研究和申报资料的考虑要点》合理设计稳定性研究方案，包括研究的批次情况、研究条件、检测项目和检测频率等。临床试验申报资料中，细胞制剂的稳定性研究应涵盖样品的保存、运输和使用的各个阶段，在满足临床应用基本要求的前提下，可于临床试验期间进一步补充和完善稳定性研究。细胞治疗产品的稳定性研究样品建议依据特定细胞的可获及性，对代表性样本开展研究，包括采集的组织/细胞样本、生产过程中间样品、细胞终产品、临床使用过程中样品等，研究用样品的细胞密度和体积范围应可代表实际生产和使用条件。细胞治疗产品的稳定性研究还需要结合产品自身的特点设计研究方案，例如，如果产品为液体剂型，需要在研究中关注振荡对细胞的影响；如果产品为冷冻剂型，需要在研究中关注冻存、复苏对细胞的影响等。</w:t>
            </w:r>
          </w:p>
        </w:tc>
        <w:tc>
          <w:tcPr>
            <w:tcW w:w="1437" w:type="dxa"/>
            <w:tcBorders>
              <w:top w:val="nil"/>
              <w:left w:val="nil"/>
              <w:bottom w:val="single" w:sz="4" w:space="0" w:color="auto"/>
              <w:right w:val="single" w:sz="4" w:space="0" w:color="auto"/>
            </w:tcBorders>
            <w:shd w:val="clear" w:color="000000" w:fill="FFFFFF"/>
            <w:vAlign w:val="center"/>
            <w:hideMark/>
          </w:tcPr>
          <w:p w14:paraId="468588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3489EFED"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7AC85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78</w:t>
            </w:r>
          </w:p>
        </w:tc>
        <w:tc>
          <w:tcPr>
            <w:tcW w:w="5314" w:type="dxa"/>
            <w:tcBorders>
              <w:top w:val="nil"/>
              <w:left w:val="nil"/>
              <w:bottom w:val="single" w:sz="4" w:space="0" w:color="auto"/>
              <w:right w:val="single" w:sz="4" w:space="0" w:color="auto"/>
            </w:tcBorders>
            <w:shd w:val="clear" w:color="000000" w:fill="FFFFFF"/>
            <w:vAlign w:val="center"/>
            <w:hideMark/>
          </w:tcPr>
          <w:p w14:paraId="0A64BED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细胞治疗产品直接接触及短暂接触产品的容器包材的安全性评估及相容性研究资料包括哪些？</w:t>
            </w:r>
          </w:p>
        </w:tc>
        <w:tc>
          <w:tcPr>
            <w:tcW w:w="7340" w:type="dxa"/>
            <w:tcBorders>
              <w:top w:val="nil"/>
              <w:left w:val="nil"/>
              <w:bottom w:val="single" w:sz="4" w:space="0" w:color="auto"/>
              <w:right w:val="single" w:sz="4" w:space="0" w:color="auto"/>
            </w:tcBorders>
            <w:shd w:val="clear" w:color="000000" w:fill="FFFFFF"/>
            <w:vAlign w:val="center"/>
            <w:hideMark/>
          </w:tcPr>
          <w:p w14:paraId="55FA4D5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临床试验阶段，建议提供容器和包材的来源、质量标准、生物安全性研究数据等基本信息。建议申请人在申报临床试验前完成初步的产品与包装容器（可采用小规格同材质包装）的相容性评估，确保临床使用的安全性，特别应关注细胞、辅料成分（如DMSO）与容器的相容性及存在的安全性风险。在保证临床试验用样品安全性的前提下，供应商对包装材料进行的基本性能测试和生物评估，以及符合临床试验需要的初步稳定性研究结果可作为评估包材相容性的参考依据。临床试验期间需要根据细胞制剂组分和保存条件，按照相关指导原则规范开展完整的相容性研究。</w:t>
            </w:r>
          </w:p>
        </w:tc>
        <w:tc>
          <w:tcPr>
            <w:tcW w:w="1437" w:type="dxa"/>
            <w:tcBorders>
              <w:top w:val="nil"/>
              <w:left w:val="nil"/>
              <w:bottom w:val="single" w:sz="4" w:space="0" w:color="auto"/>
              <w:right w:val="single" w:sz="4" w:space="0" w:color="auto"/>
            </w:tcBorders>
            <w:shd w:val="clear" w:color="000000" w:fill="FFFFFF"/>
            <w:vAlign w:val="center"/>
            <w:hideMark/>
          </w:tcPr>
          <w:p w14:paraId="7E76F46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2019/10/18</w:t>
            </w:r>
          </w:p>
        </w:tc>
      </w:tr>
      <w:tr w:rsidR="00425D0F" w:rsidRPr="00425D0F" w14:paraId="6BC21F2A"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C6240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79</w:t>
            </w:r>
          </w:p>
        </w:tc>
        <w:tc>
          <w:tcPr>
            <w:tcW w:w="5314" w:type="dxa"/>
            <w:tcBorders>
              <w:top w:val="nil"/>
              <w:left w:val="nil"/>
              <w:bottom w:val="single" w:sz="4" w:space="0" w:color="auto"/>
              <w:right w:val="single" w:sz="4" w:space="0" w:color="auto"/>
            </w:tcBorders>
            <w:shd w:val="clear" w:color="000000" w:fill="FFFFFF"/>
            <w:vAlign w:val="center"/>
            <w:hideMark/>
          </w:tcPr>
          <w:p w14:paraId="0E61CF1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对于单药已获批临床试验的两个及两个以上新分子实体联合用药的，应如何申报？是否可免于提交此前已提交的申报资料？</w:t>
            </w:r>
          </w:p>
        </w:tc>
        <w:tc>
          <w:tcPr>
            <w:tcW w:w="7340" w:type="dxa"/>
            <w:tcBorders>
              <w:top w:val="nil"/>
              <w:left w:val="nil"/>
              <w:bottom w:val="single" w:sz="4" w:space="0" w:color="auto"/>
              <w:right w:val="single" w:sz="4" w:space="0" w:color="auto"/>
            </w:tcBorders>
            <w:shd w:val="clear" w:color="000000" w:fill="FFFFFF"/>
            <w:vAlign w:val="center"/>
            <w:hideMark/>
          </w:tcPr>
          <w:p w14:paraId="5953041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考虑到上述单药均未上市，应分别按照新的临床试验申请申报，并互相关联。如此次申请与单药申请重复的药学资料可免于提交（但临床混合用药的情况除外）。但联合用药药理毒理评价需结合单药研究数据进行分析。因此，药理毒理部分资料应按要求提交。</w:t>
            </w:r>
          </w:p>
        </w:tc>
        <w:tc>
          <w:tcPr>
            <w:tcW w:w="1437" w:type="dxa"/>
            <w:tcBorders>
              <w:top w:val="nil"/>
              <w:left w:val="nil"/>
              <w:bottom w:val="single" w:sz="4" w:space="0" w:color="auto"/>
              <w:right w:val="single" w:sz="4" w:space="0" w:color="auto"/>
            </w:tcBorders>
            <w:shd w:val="clear" w:color="000000" w:fill="FFFFFF"/>
            <w:vAlign w:val="center"/>
            <w:hideMark/>
          </w:tcPr>
          <w:p w14:paraId="60D1CD6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2019/3/25</w:t>
            </w:r>
          </w:p>
        </w:tc>
      </w:tr>
      <w:tr w:rsidR="00425D0F" w:rsidRPr="00425D0F" w14:paraId="6B2DF892"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328F4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80</w:t>
            </w:r>
          </w:p>
        </w:tc>
        <w:tc>
          <w:tcPr>
            <w:tcW w:w="5314" w:type="dxa"/>
            <w:tcBorders>
              <w:top w:val="nil"/>
              <w:left w:val="nil"/>
              <w:bottom w:val="single" w:sz="4" w:space="0" w:color="auto"/>
              <w:right w:val="single" w:sz="4" w:space="0" w:color="auto"/>
            </w:tcBorders>
            <w:shd w:val="clear" w:color="000000" w:fill="FFFFFF"/>
            <w:vAlign w:val="center"/>
            <w:hideMark/>
          </w:tcPr>
          <w:p w14:paraId="5BAFB54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对于境外已上市生物制品，是否可以通过一次性进口用于临床试验参照药？</w:t>
            </w:r>
          </w:p>
        </w:tc>
        <w:tc>
          <w:tcPr>
            <w:tcW w:w="7340" w:type="dxa"/>
            <w:tcBorders>
              <w:top w:val="nil"/>
              <w:left w:val="nil"/>
              <w:bottom w:val="single" w:sz="4" w:space="0" w:color="auto"/>
              <w:right w:val="single" w:sz="4" w:space="0" w:color="auto"/>
            </w:tcBorders>
            <w:shd w:val="clear" w:color="000000" w:fill="FFFFFF"/>
            <w:vAlign w:val="center"/>
            <w:hideMark/>
          </w:tcPr>
          <w:p w14:paraId="7EC9D20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关于临床试验用生物制品参照药品一次性进口有关事宜的公告》（2018年第94号）符合以下条件、用于临床试验参照药的生物制品，可予以一次性进口。（一）国内已经批准注册，但药品研发机构或者生产企业无法及时从国内市场获得的原研生物制品；（二）国外已上市、国内尚未批准注册但已获批开展临床试验的原研生物制品。</w:t>
            </w:r>
          </w:p>
        </w:tc>
        <w:tc>
          <w:tcPr>
            <w:tcW w:w="1437" w:type="dxa"/>
            <w:tcBorders>
              <w:top w:val="nil"/>
              <w:left w:val="nil"/>
              <w:bottom w:val="single" w:sz="4" w:space="0" w:color="auto"/>
              <w:right w:val="single" w:sz="4" w:space="0" w:color="auto"/>
            </w:tcBorders>
            <w:shd w:val="clear" w:color="000000" w:fill="FFFFFF"/>
            <w:vAlign w:val="center"/>
            <w:hideMark/>
          </w:tcPr>
          <w:p w14:paraId="1F8C79E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2019/3/25</w:t>
            </w:r>
          </w:p>
        </w:tc>
      </w:tr>
      <w:tr w:rsidR="00425D0F" w:rsidRPr="00425D0F" w14:paraId="5987CC06"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EED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81</w:t>
            </w:r>
          </w:p>
        </w:tc>
        <w:tc>
          <w:tcPr>
            <w:tcW w:w="5314" w:type="dxa"/>
            <w:tcBorders>
              <w:top w:val="nil"/>
              <w:left w:val="nil"/>
              <w:bottom w:val="single" w:sz="4" w:space="0" w:color="auto"/>
              <w:right w:val="single" w:sz="4" w:space="0" w:color="auto"/>
            </w:tcBorders>
            <w:shd w:val="clear" w:color="000000" w:fill="FFFFFF"/>
            <w:vAlign w:val="center"/>
            <w:hideMark/>
          </w:tcPr>
          <w:p w14:paraId="41C8032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药品注册审评期间，如何申请药品通用名核定？</w:t>
            </w:r>
          </w:p>
        </w:tc>
        <w:tc>
          <w:tcPr>
            <w:tcW w:w="7340" w:type="dxa"/>
            <w:tcBorders>
              <w:top w:val="nil"/>
              <w:left w:val="nil"/>
              <w:bottom w:val="single" w:sz="4" w:space="0" w:color="auto"/>
              <w:right w:val="single" w:sz="4" w:space="0" w:color="auto"/>
            </w:tcBorders>
            <w:shd w:val="clear" w:color="000000" w:fill="FFFFFF"/>
            <w:vAlign w:val="center"/>
            <w:hideMark/>
          </w:tcPr>
          <w:p w14:paraId="312E85C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对于在审的注册申请，经技术审评认为需要进行药品通用名核定的，由药审中心提出并以发补或发函方式通知申请人进行药品通用名核定。申请人也可致函药审中心，提出通用名核定申请。</w:t>
            </w:r>
          </w:p>
        </w:tc>
        <w:tc>
          <w:tcPr>
            <w:tcW w:w="1437" w:type="dxa"/>
            <w:tcBorders>
              <w:top w:val="nil"/>
              <w:left w:val="nil"/>
              <w:bottom w:val="single" w:sz="4" w:space="0" w:color="auto"/>
              <w:right w:val="single" w:sz="4" w:space="0" w:color="auto"/>
            </w:tcBorders>
            <w:shd w:val="clear" w:color="000000" w:fill="FFFFFF"/>
            <w:vAlign w:val="center"/>
            <w:hideMark/>
          </w:tcPr>
          <w:p w14:paraId="60CDFDA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2019/3/25</w:t>
            </w:r>
          </w:p>
        </w:tc>
      </w:tr>
      <w:tr w:rsidR="00425D0F" w:rsidRPr="00425D0F" w14:paraId="6DF7D1DD"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AAE76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82</w:t>
            </w:r>
          </w:p>
        </w:tc>
        <w:tc>
          <w:tcPr>
            <w:tcW w:w="5314" w:type="dxa"/>
            <w:tcBorders>
              <w:top w:val="nil"/>
              <w:left w:val="nil"/>
              <w:bottom w:val="single" w:sz="4" w:space="0" w:color="auto"/>
              <w:right w:val="single" w:sz="4" w:space="0" w:color="auto"/>
            </w:tcBorders>
            <w:shd w:val="clear" w:color="000000" w:fill="FFFFFF"/>
            <w:vAlign w:val="center"/>
            <w:hideMark/>
          </w:tcPr>
          <w:p w14:paraId="3C7C69D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对于境外已上市的治疗艾滋病的新药，是否可以提交境外取得的临床试验数据直接申报药品上市注册申请？</w:t>
            </w:r>
          </w:p>
        </w:tc>
        <w:tc>
          <w:tcPr>
            <w:tcW w:w="7340" w:type="dxa"/>
            <w:tcBorders>
              <w:top w:val="nil"/>
              <w:left w:val="nil"/>
              <w:bottom w:val="single" w:sz="4" w:space="0" w:color="auto"/>
              <w:right w:val="single" w:sz="4" w:space="0" w:color="auto"/>
            </w:tcBorders>
            <w:shd w:val="clear" w:color="000000" w:fill="FFFFFF"/>
            <w:vAlign w:val="center"/>
            <w:hideMark/>
          </w:tcPr>
          <w:p w14:paraId="0BF4DD2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境外已上市的治疗艾滋病的新药，可按照《关于优化药品注册审评审批有关事宜的公告》（2018年第23号）第二条的要求进行受理和审评，申请人经研究认为不存在人种差异的，可以提交境外取得的临床试验数据直接申报药品上市注册申请。</w:t>
            </w:r>
          </w:p>
        </w:tc>
        <w:tc>
          <w:tcPr>
            <w:tcW w:w="1437" w:type="dxa"/>
            <w:tcBorders>
              <w:top w:val="nil"/>
              <w:left w:val="nil"/>
              <w:bottom w:val="single" w:sz="4" w:space="0" w:color="auto"/>
              <w:right w:val="single" w:sz="4" w:space="0" w:color="auto"/>
            </w:tcBorders>
            <w:shd w:val="clear" w:color="000000" w:fill="FFFFFF"/>
            <w:vAlign w:val="center"/>
            <w:hideMark/>
          </w:tcPr>
          <w:p w14:paraId="4BD60E8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2018/11/15</w:t>
            </w:r>
          </w:p>
        </w:tc>
      </w:tr>
      <w:tr w:rsidR="00425D0F" w:rsidRPr="00425D0F" w14:paraId="7F3FC3DB"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3B0B6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83</w:t>
            </w:r>
          </w:p>
        </w:tc>
        <w:tc>
          <w:tcPr>
            <w:tcW w:w="5314" w:type="dxa"/>
            <w:tcBorders>
              <w:top w:val="nil"/>
              <w:left w:val="nil"/>
              <w:bottom w:val="single" w:sz="4" w:space="0" w:color="auto"/>
              <w:right w:val="single" w:sz="4" w:space="0" w:color="auto"/>
            </w:tcBorders>
            <w:shd w:val="clear" w:color="000000" w:fill="FFFFFF"/>
            <w:vAlign w:val="center"/>
            <w:hideMark/>
          </w:tcPr>
          <w:p w14:paraId="0F31AC5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受理通知书、补正通知书、缴费通知书等能否按照申请表/登记表中的通讯地址邮寄？</w:t>
            </w:r>
          </w:p>
        </w:tc>
        <w:tc>
          <w:tcPr>
            <w:tcW w:w="7340" w:type="dxa"/>
            <w:tcBorders>
              <w:top w:val="nil"/>
              <w:left w:val="nil"/>
              <w:bottom w:val="single" w:sz="4" w:space="0" w:color="auto"/>
              <w:right w:val="single" w:sz="4" w:space="0" w:color="auto"/>
            </w:tcBorders>
            <w:shd w:val="clear" w:color="000000" w:fill="FFFFFF"/>
            <w:vAlign w:val="center"/>
            <w:hideMark/>
          </w:tcPr>
          <w:p w14:paraId="7FAE30D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目前，受理通知书等均邮寄到申请表/登记表中的注册地址。如申请人拟按通讯地址或其他地址接收上述资料，请在申请表/登记表的“其他特别申明事项”中予以注明。</w:t>
            </w:r>
          </w:p>
        </w:tc>
        <w:tc>
          <w:tcPr>
            <w:tcW w:w="1437" w:type="dxa"/>
            <w:tcBorders>
              <w:top w:val="nil"/>
              <w:left w:val="nil"/>
              <w:bottom w:val="single" w:sz="4" w:space="0" w:color="auto"/>
              <w:right w:val="single" w:sz="4" w:space="0" w:color="auto"/>
            </w:tcBorders>
            <w:shd w:val="clear" w:color="000000" w:fill="FFFFFF"/>
            <w:vAlign w:val="center"/>
            <w:hideMark/>
          </w:tcPr>
          <w:p w14:paraId="5895A09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1B286ABD"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49AF6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84</w:t>
            </w:r>
          </w:p>
        </w:tc>
        <w:tc>
          <w:tcPr>
            <w:tcW w:w="5314" w:type="dxa"/>
            <w:tcBorders>
              <w:top w:val="nil"/>
              <w:left w:val="nil"/>
              <w:bottom w:val="single" w:sz="4" w:space="0" w:color="auto"/>
              <w:right w:val="single" w:sz="4" w:space="0" w:color="auto"/>
            </w:tcBorders>
            <w:shd w:val="clear" w:color="000000" w:fill="FFFFFF"/>
            <w:vAlign w:val="center"/>
            <w:hideMark/>
          </w:tcPr>
          <w:p w14:paraId="41DBE70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变更进口药品的注册代理机构如何申报？</w:t>
            </w:r>
          </w:p>
        </w:tc>
        <w:tc>
          <w:tcPr>
            <w:tcW w:w="7340" w:type="dxa"/>
            <w:tcBorders>
              <w:top w:val="nil"/>
              <w:left w:val="nil"/>
              <w:bottom w:val="single" w:sz="4" w:space="0" w:color="auto"/>
              <w:right w:val="single" w:sz="4" w:space="0" w:color="auto"/>
            </w:tcBorders>
            <w:shd w:val="clear" w:color="000000" w:fill="FFFFFF"/>
            <w:vAlign w:val="center"/>
            <w:hideMark/>
          </w:tcPr>
          <w:p w14:paraId="2C39D54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根据《关于进口药品注册受理工作有关问题的公告》〔2015〕162号，改变进口药品的注册代理机构，属于补充申请第28项，应申报备案申请。</w:t>
            </w:r>
          </w:p>
        </w:tc>
        <w:tc>
          <w:tcPr>
            <w:tcW w:w="1437" w:type="dxa"/>
            <w:tcBorders>
              <w:top w:val="nil"/>
              <w:left w:val="nil"/>
              <w:bottom w:val="single" w:sz="4" w:space="0" w:color="auto"/>
              <w:right w:val="single" w:sz="4" w:space="0" w:color="auto"/>
            </w:tcBorders>
            <w:shd w:val="clear" w:color="000000" w:fill="FFFFFF"/>
            <w:vAlign w:val="center"/>
            <w:hideMark/>
          </w:tcPr>
          <w:p w14:paraId="41B6C17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3BE16DFC"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93A83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85</w:t>
            </w:r>
          </w:p>
        </w:tc>
        <w:tc>
          <w:tcPr>
            <w:tcW w:w="5314" w:type="dxa"/>
            <w:tcBorders>
              <w:top w:val="nil"/>
              <w:left w:val="nil"/>
              <w:bottom w:val="single" w:sz="4" w:space="0" w:color="auto"/>
              <w:right w:val="single" w:sz="4" w:space="0" w:color="auto"/>
            </w:tcBorders>
            <w:shd w:val="clear" w:color="000000" w:fill="FFFFFF"/>
            <w:vAlign w:val="center"/>
            <w:hideMark/>
          </w:tcPr>
          <w:p w14:paraId="53A8C10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对于进口药品再注册申请，能否同时申报增加药品规格的变更？</w:t>
            </w:r>
          </w:p>
        </w:tc>
        <w:tc>
          <w:tcPr>
            <w:tcW w:w="7340" w:type="dxa"/>
            <w:tcBorders>
              <w:top w:val="nil"/>
              <w:left w:val="nil"/>
              <w:bottom w:val="single" w:sz="4" w:space="0" w:color="auto"/>
              <w:right w:val="single" w:sz="4" w:space="0" w:color="auto"/>
            </w:tcBorders>
            <w:shd w:val="clear" w:color="000000" w:fill="FFFFFF"/>
            <w:vAlign w:val="center"/>
            <w:hideMark/>
          </w:tcPr>
          <w:p w14:paraId="0C0250B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此类情形不能同时申报。按照《关于进口药品再注册有关事项的公告》[2009]第18号，进口药品再注册不应同时申报改换产地、增加药品规格的补充申请，改换产地、增加药品规格必须按照补充申请的程序单独申报。</w:t>
            </w:r>
          </w:p>
        </w:tc>
        <w:tc>
          <w:tcPr>
            <w:tcW w:w="1437" w:type="dxa"/>
            <w:tcBorders>
              <w:top w:val="nil"/>
              <w:left w:val="nil"/>
              <w:bottom w:val="single" w:sz="4" w:space="0" w:color="auto"/>
              <w:right w:val="single" w:sz="4" w:space="0" w:color="auto"/>
            </w:tcBorders>
            <w:shd w:val="clear" w:color="000000" w:fill="FFFFFF"/>
            <w:vAlign w:val="center"/>
            <w:hideMark/>
          </w:tcPr>
          <w:p w14:paraId="4FDF12C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6F56CB16"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452DC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86</w:t>
            </w:r>
          </w:p>
        </w:tc>
        <w:tc>
          <w:tcPr>
            <w:tcW w:w="5314" w:type="dxa"/>
            <w:tcBorders>
              <w:top w:val="nil"/>
              <w:left w:val="nil"/>
              <w:bottom w:val="single" w:sz="4" w:space="0" w:color="auto"/>
              <w:right w:val="single" w:sz="4" w:space="0" w:color="auto"/>
            </w:tcBorders>
            <w:shd w:val="clear" w:color="000000" w:fill="FFFFFF"/>
            <w:vAlign w:val="center"/>
            <w:hideMark/>
          </w:tcPr>
          <w:p w14:paraId="42F9B48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以药品为主的药械组合产品如何申报？</w:t>
            </w:r>
          </w:p>
        </w:tc>
        <w:tc>
          <w:tcPr>
            <w:tcW w:w="7340" w:type="dxa"/>
            <w:tcBorders>
              <w:top w:val="nil"/>
              <w:left w:val="nil"/>
              <w:bottom w:val="single" w:sz="4" w:space="0" w:color="auto"/>
              <w:right w:val="single" w:sz="4" w:space="0" w:color="auto"/>
            </w:tcBorders>
            <w:shd w:val="clear" w:color="000000" w:fill="FFFFFF"/>
            <w:vAlign w:val="center"/>
            <w:hideMark/>
          </w:tcPr>
          <w:p w14:paraId="008EC62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关于药械组合产品注册有关事宜的通告》〔2009〕16号，申请人根据产品属性审定意见，以药品作用为主的药械组合产品，需申报药品注册，并在申请表中注明“药械组合产品”。同时，需按照《药品注册管理办法》、《医疗器械注册管理办法》等相关法律法规提交申报资料。</w:t>
            </w:r>
          </w:p>
        </w:tc>
        <w:tc>
          <w:tcPr>
            <w:tcW w:w="1437" w:type="dxa"/>
            <w:tcBorders>
              <w:top w:val="nil"/>
              <w:left w:val="nil"/>
              <w:bottom w:val="single" w:sz="4" w:space="0" w:color="auto"/>
              <w:right w:val="single" w:sz="4" w:space="0" w:color="auto"/>
            </w:tcBorders>
            <w:shd w:val="clear" w:color="000000" w:fill="FFFFFF"/>
            <w:vAlign w:val="center"/>
            <w:hideMark/>
          </w:tcPr>
          <w:p w14:paraId="00559C3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34263EEF"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9FFE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87</w:t>
            </w:r>
          </w:p>
        </w:tc>
        <w:tc>
          <w:tcPr>
            <w:tcW w:w="5314" w:type="dxa"/>
            <w:tcBorders>
              <w:top w:val="nil"/>
              <w:left w:val="nil"/>
              <w:bottom w:val="single" w:sz="4" w:space="0" w:color="auto"/>
              <w:right w:val="single" w:sz="4" w:space="0" w:color="auto"/>
            </w:tcBorders>
            <w:shd w:val="clear" w:color="000000" w:fill="FFFFFF"/>
            <w:vAlign w:val="center"/>
            <w:hideMark/>
          </w:tcPr>
          <w:p w14:paraId="4D9B9E2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临床试验申请是否适用《M4：人用药物注册申请通用技术文档（CTD）》？</w:t>
            </w:r>
          </w:p>
        </w:tc>
        <w:tc>
          <w:tcPr>
            <w:tcW w:w="7340" w:type="dxa"/>
            <w:tcBorders>
              <w:top w:val="nil"/>
              <w:left w:val="nil"/>
              <w:bottom w:val="single" w:sz="4" w:space="0" w:color="auto"/>
              <w:right w:val="single" w:sz="4" w:space="0" w:color="auto"/>
            </w:tcBorders>
            <w:shd w:val="clear" w:color="000000" w:fill="FFFFFF"/>
            <w:vAlign w:val="center"/>
            <w:hideMark/>
          </w:tcPr>
          <w:p w14:paraId="6610336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临床试验申请也可适用《M4：人用药物注册申请通用技术文档（CTD）》。</w:t>
            </w:r>
          </w:p>
        </w:tc>
        <w:tc>
          <w:tcPr>
            <w:tcW w:w="1437" w:type="dxa"/>
            <w:tcBorders>
              <w:top w:val="nil"/>
              <w:left w:val="nil"/>
              <w:bottom w:val="single" w:sz="4" w:space="0" w:color="auto"/>
              <w:right w:val="single" w:sz="4" w:space="0" w:color="auto"/>
            </w:tcBorders>
            <w:shd w:val="clear" w:color="000000" w:fill="FFFFFF"/>
            <w:vAlign w:val="center"/>
            <w:hideMark/>
          </w:tcPr>
          <w:p w14:paraId="16902D4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1E2A6EC0"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49228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88</w:t>
            </w:r>
          </w:p>
        </w:tc>
        <w:tc>
          <w:tcPr>
            <w:tcW w:w="5314" w:type="dxa"/>
            <w:tcBorders>
              <w:top w:val="nil"/>
              <w:left w:val="nil"/>
              <w:bottom w:val="single" w:sz="4" w:space="0" w:color="auto"/>
              <w:right w:val="single" w:sz="4" w:space="0" w:color="auto"/>
            </w:tcBorders>
            <w:shd w:val="clear" w:color="000000" w:fill="FFFFFF"/>
            <w:vAlign w:val="center"/>
            <w:hideMark/>
          </w:tcPr>
          <w:p w14:paraId="22BD73E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进口生物制品在中国进行国际多中心临床试验，是否允许同步开展I期临床试验？</w:t>
            </w:r>
          </w:p>
        </w:tc>
        <w:tc>
          <w:tcPr>
            <w:tcW w:w="7340" w:type="dxa"/>
            <w:tcBorders>
              <w:top w:val="nil"/>
              <w:left w:val="nil"/>
              <w:bottom w:val="single" w:sz="4" w:space="0" w:color="auto"/>
              <w:right w:val="single" w:sz="4" w:space="0" w:color="auto"/>
            </w:tcBorders>
            <w:shd w:val="clear" w:color="000000" w:fill="FFFFFF"/>
            <w:vAlign w:val="center"/>
            <w:hideMark/>
          </w:tcPr>
          <w:p w14:paraId="5913170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关于调整进口药品注册管理有关事项的决定》〔2017〕35号，在中国进行国际多中心药物临床试验，允许同步开展I期临床试验，取消临床试验用药物应当已在境外注册，或者已进入Ⅱ期或Ⅲ期临床试验的要求，预防用生物制品除外。</w:t>
            </w:r>
          </w:p>
        </w:tc>
        <w:tc>
          <w:tcPr>
            <w:tcW w:w="1437" w:type="dxa"/>
            <w:tcBorders>
              <w:top w:val="nil"/>
              <w:left w:val="nil"/>
              <w:bottom w:val="single" w:sz="4" w:space="0" w:color="auto"/>
              <w:right w:val="single" w:sz="4" w:space="0" w:color="auto"/>
            </w:tcBorders>
            <w:shd w:val="clear" w:color="000000" w:fill="FFFFFF"/>
            <w:vAlign w:val="center"/>
            <w:hideMark/>
          </w:tcPr>
          <w:p w14:paraId="4C66C89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104811D6"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E7751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89</w:t>
            </w:r>
          </w:p>
        </w:tc>
        <w:tc>
          <w:tcPr>
            <w:tcW w:w="5314" w:type="dxa"/>
            <w:tcBorders>
              <w:top w:val="nil"/>
              <w:left w:val="nil"/>
              <w:bottom w:val="single" w:sz="4" w:space="0" w:color="auto"/>
              <w:right w:val="single" w:sz="4" w:space="0" w:color="auto"/>
            </w:tcBorders>
            <w:shd w:val="clear" w:color="000000" w:fill="FFFFFF"/>
            <w:vAlign w:val="center"/>
            <w:hideMark/>
          </w:tcPr>
          <w:p w14:paraId="36830BA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对于原研曾在国内上市且国内已有多家同品种上市的化学仿制药注册分类判断</w:t>
            </w:r>
          </w:p>
        </w:tc>
        <w:tc>
          <w:tcPr>
            <w:tcW w:w="7340" w:type="dxa"/>
            <w:tcBorders>
              <w:top w:val="nil"/>
              <w:left w:val="nil"/>
              <w:bottom w:val="single" w:sz="4" w:space="0" w:color="auto"/>
              <w:right w:val="single" w:sz="4" w:space="0" w:color="auto"/>
            </w:tcBorders>
            <w:shd w:val="clear" w:color="000000" w:fill="FFFFFF"/>
            <w:vAlign w:val="center"/>
            <w:hideMark/>
          </w:tcPr>
          <w:p w14:paraId="5C62F6E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此类情况，考虑到该品种已有中国人的完整和充分的安全性、有效性数据作参考，可按化学药品新4类进行申报。</w:t>
            </w:r>
          </w:p>
        </w:tc>
        <w:tc>
          <w:tcPr>
            <w:tcW w:w="1437" w:type="dxa"/>
            <w:tcBorders>
              <w:top w:val="nil"/>
              <w:left w:val="nil"/>
              <w:bottom w:val="single" w:sz="4" w:space="0" w:color="auto"/>
              <w:right w:val="single" w:sz="4" w:space="0" w:color="auto"/>
            </w:tcBorders>
            <w:shd w:val="clear" w:color="000000" w:fill="FFFFFF"/>
            <w:vAlign w:val="center"/>
            <w:hideMark/>
          </w:tcPr>
          <w:p w14:paraId="5BA6278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7F206113" w14:textId="77777777" w:rsidTr="00425D0F">
        <w:trPr>
          <w:trHeight w:val="3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E0E86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90</w:t>
            </w:r>
          </w:p>
        </w:tc>
        <w:tc>
          <w:tcPr>
            <w:tcW w:w="5314" w:type="dxa"/>
            <w:tcBorders>
              <w:top w:val="nil"/>
              <w:left w:val="nil"/>
              <w:bottom w:val="single" w:sz="4" w:space="0" w:color="auto"/>
              <w:right w:val="single" w:sz="4" w:space="0" w:color="auto"/>
            </w:tcBorders>
            <w:shd w:val="clear" w:color="000000" w:fill="FFFFFF"/>
            <w:vAlign w:val="center"/>
            <w:hideMark/>
          </w:tcPr>
          <w:p w14:paraId="4A4090F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审评过程中，主体变更的情况，该如何申报？</w:t>
            </w:r>
          </w:p>
        </w:tc>
        <w:tc>
          <w:tcPr>
            <w:tcW w:w="7340" w:type="dxa"/>
            <w:tcBorders>
              <w:top w:val="nil"/>
              <w:left w:val="nil"/>
              <w:bottom w:val="single" w:sz="4" w:space="0" w:color="auto"/>
              <w:right w:val="single" w:sz="4" w:space="0" w:color="auto"/>
            </w:tcBorders>
            <w:shd w:val="clear" w:color="000000" w:fill="FFFFFF"/>
            <w:vAlign w:val="center"/>
            <w:hideMark/>
          </w:tcPr>
          <w:p w14:paraId="2A05E32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对于在药品注册申请审评审批过程中，申请人机构名称发生的变更，可按以下不同情况分别处理。 （一）如申请人主体不变，按照总局《关于进一步规范药品注册受理工作的通知》（食药监药化管〔2015〕122号）的要求，申请人可以提交公文方式向该药品注册申请的受理部门提出变更申请，由相应受理部门审核处理（如原省局受理的由省局报药审中心修改申请信息；如由药审中心受理的，药审中心审核后直接修改申请信息）。 （二）如申请人主体发生变更，但不涉及技术变化（如实际生产地址不变）。参照上述“（一）”办理。 （三）如申请人主体发生变更，且涉及技术变化（如实际生产地址变更等）。应由变更后的相应主体按照补充申请申报，该补充申请受理后与在审的药品注册申请关联审评审批。</w:t>
            </w:r>
          </w:p>
        </w:tc>
        <w:tc>
          <w:tcPr>
            <w:tcW w:w="1437" w:type="dxa"/>
            <w:tcBorders>
              <w:top w:val="nil"/>
              <w:left w:val="nil"/>
              <w:bottom w:val="single" w:sz="4" w:space="0" w:color="auto"/>
              <w:right w:val="single" w:sz="4" w:space="0" w:color="auto"/>
            </w:tcBorders>
            <w:shd w:val="clear" w:color="000000" w:fill="FFFFFF"/>
            <w:vAlign w:val="center"/>
            <w:hideMark/>
          </w:tcPr>
          <w:p w14:paraId="3EE8AC2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3B0087F2"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3916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91</w:t>
            </w:r>
          </w:p>
        </w:tc>
        <w:tc>
          <w:tcPr>
            <w:tcW w:w="5314" w:type="dxa"/>
            <w:tcBorders>
              <w:top w:val="nil"/>
              <w:left w:val="nil"/>
              <w:bottom w:val="single" w:sz="4" w:space="0" w:color="auto"/>
              <w:right w:val="single" w:sz="4" w:space="0" w:color="auto"/>
            </w:tcBorders>
            <w:shd w:val="clear" w:color="000000" w:fill="FFFFFF"/>
            <w:vAlign w:val="center"/>
            <w:hideMark/>
          </w:tcPr>
          <w:p w14:paraId="6111DB8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进口药品申报资料是否全部翻译为中文？</w:t>
            </w:r>
          </w:p>
        </w:tc>
        <w:tc>
          <w:tcPr>
            <w:tcW w:w="7340" w:type="dxa"/>
            <w:tcBorders>
              <w:top w:val="nil"/>
              <w:left w:val="nil"/>
              <w:bottom w:val="single" w:sz="4" w:space="0" w:color="auto"/>
              <w:right w:val="single" w:sz="4" w:space="0" w:color="auto"/>
            </w:tcBorders>
            <w:shd w:val="clear" w:color="000000" w:fill="FFFFFF"/>
            <w:vAlign w:val="center"/>
            <w:hideMark/>
          </w:tcPr>
          <w:p w14:paraId="0520B6F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根据《药品注册管理办法》，全部申报资料应当使用中文并附原文，其他文种的资料可附后作为参考。中文译文应当与原文一致。</w:t>
            </w:r>
          </w:p>
        </w:tc>
        <w:tc>
          <w:tcPr>
            <w:tcW w:w="1437" w:type="dxa"/>
            <w:tcBorders>
              <w:top w:val="nil"/>
              <w:left w:val="nil"/>
              <w:bottom w:val="single" w:sz="4" w:space="0" w:color="auto"/>
              <w:right w:val="single" w:sz="4" w:space="0" w:color="auto"/>
            </w:tcBorders>
            <w:shd w:val="clear" w:color="000000" w:fill="FFFFFF"/>
            <w:vAlign w:val="center"/>
            <w:hideMark/>
          </w:tcPr>
          <w:p w14:paraId="53172C0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09E40DA9"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6C175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92</w:t>
            </w:r>
          </w:p>
        </w:tc>
        <w:tc>
          <w:tcPr>
            <w:tcW w:w="5314" w:type="dxa"/>
            <w:tcBorders>
              <w:top w:val="nil"/>
              <w:left w:val="nil"/>
              <w:bottom w:val="single" w:sz="4" w:space="0" w:color="auto"/>
              <w:right w:val="single" w:sz="4" w:space="0" w:color="auto"/>
            </w:tcBorders>
            <w:shd w:val="clear" w:color="000000" w:fill="FFFFFF"/>
            <w:vAlign w:val="center"/>
            <w:hideMark/>
          </w:tcPr>
          <w:p w14:paraId="33C963C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生物制品申报生产时，如药学研究资料、药理毒理研究资料与临床试验申报资料无变化，是否可免报？</w:t>
            </w:r>
          </w:p>
        </w:tc>
        <w:tc>
          <w:tcPr>
            <w:tcW w:w="7340" w:type="dxa"/>
            <w:tcBorders>
              <w:top w:val="nil"/>
              <w:left w:val="nil"/>
              <w:bottom w:val="single" w:sz="4" w:space="0" w:color="auto"/>
              <w:right w:val="single" w:sz="4" w:space="0" w:color="auto"/>
            </w:tcBorders>
            <w:shd w:val="clear" w:color="000000" w:fill="FFFFFF"/>
            <w:vAlign w:val="center"/>
            <w:hideMark/>
          </w:tcPr>
          <w:p w14:paraId="500612C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非生物制品1类注册申请，应按照《药品注册管理办法》（局令第28号）附件3要求，治疗用生物制品完成临床试验后报送资料项目1-6、15和29-38，预防用生物制品完成临床试验后报送资料项目1、2和12-18。对于生物制品1类注册申请，应按照《关于适用国际人用药品注册技术协调会二级指导原则的公告》（2018年第10号）相关要求进行提交。</w:t>
            </w:r>
          </w:p>
        </w:tc>
        <w:tc>
          <w:tcPr>
            <w:tcW w:w="1437" w:type="dxa"/>
            <w:tcBorders>
              <w:top w:val="nil"/>
              <w:left w:val="nil"/>
              <w:bottom w:val="single" w:sz="4" w:space="0" w:color="auto"/>
              <w:right w:val="single" w:sz="4" w:space="0" w:color="auto"/>
            </w:tcBorders>
            <w:shd w:val="clear" w:color="000000" w:fill="FFFFFF"/>
            <w:vAlign w:val="center"/>
            <w:hideMark/>
          </w:tcPr>
          <w:p w14:paraId="140B205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2018/8/10</w:t>
            </w:r>
          </w:p>
        </w:tc>
      </w:tr>
      <w:tr w:rsidR="00425D0F" w:rsidRPr="00425D0F" w14:paraId="0BFA84B3"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ECC96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93</w:t>
            </w:r>
          </w:p>
        </w:tc>
        <w:tc>
          <w:tcPr>
            <w:tcW w:w="5314" w:type="dxa"/>
            <w:tcBorders>
              <w:top w:val="nil"/>
              <w:left w:val="nil"/>
              <w:bottom w:val="single" w:sz="4" w:space="0" w:color="auto"/>
              <w:right w:val="single" w:sz="4" w:space="0" w:color="auto"/>
            </w:tcBorders>
            <w:shd w:val="clear" w:color="000000" w:fill="FFFFFF"/>
            <w:vAlign w:val="center"/>
            <w:hideMark/>
          </w:tcPr>
          <w:p w14:paraId="72F6AF4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不符合BE备案范围的已上市品种，申报一致性评价的途径？</w:t>
            </w:r>
          </w:p>
        </w:tc>
        <w:tc>
          <w:tcPr>
            <w:tcW w:w="7340" w:type="dxa"/>
            <w:tcBorders>
              <w:top w:val="nil"/>
              <w:left w:val="nil"/>
              <w:bottom w:val="single" w:sz="4" w:space="0" w:color="auto"/>
              <w:right w:val="single" w:sz="4" w:space="0" w:color="auto"/>
            </w:tcBorders>
            <w:shd w:val="clear" w:color="000000" w:fill="FFFFFF"/>
            <w:vAlign w:val="center"/>
            <w:hideMark/>
          </w:tcPr>
          <w:p w14:paraId="7CAE5E1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2015年第257号关于化学药生物等效性试验实行备案管理的公告，属于附件中第一条（二）项下的化学药，如拟开展一致性评价，应首先按照《药品注册管理办法》申报普通的补充申请，待批准后进行临床研究，完成临床研究后申报一致性评价。</w:t>
            </w:r>
          </w:p>
        </w:tc>
        <w:tc>
          <w:tcPr>
            <w:tcW w:w="1437" w:type="dxa"/>
            <w:tcBorders>
              <w:top w:val="nil"/>
              <w:left w:val="nil"/>
              <w:bottom w:val="single" w:sz="4" w:space="0" w:color="auto"/>
              <w:right w:val="single" w:sz="4" w:space="0" w:color="auto"/>
            </w:tcBorders>
            <w:shd w:val="clear" w:color="000000" w:fill="FFFFFF"/>
            <w:vAlign w:val="center"/>
            <w:hideMark/>
          </w:tcPr>
          <w:p w14:paraId="485BFCB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6EEA1FD8"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16B7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94</w:t>
            </w:r>
          </w:p>
        </w:tc>
        <w:tc>
          <w:tcPr>
            <w:tcW w:w="5314" w:type="dxa"/>
            <w:tcBorders>
              <w:top w:val="nil"/>
              <w:left w:val="nil"/>
              <w:bottom w:val="single" w:sz="4" w:space="0" w:color="auto"/>
              <w:right w:val="single" w:sz="4" w:space="0" w:color="auto"/>
            </w:tcBorders>
            <w:shd w:val="clear" w:color="000000" w:fill="FFFFFF"/>
            <w:vAlign w:val="center"/>
            <w:hideMark/>
          </w:tcPr>
          <w:p w14:paraId="2B43B28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按照新注册分类申报的注册申请，获批后是否还需要再次申报一致性评价？</w:t>
            </w:r>
          </w:p>
        </w:tc>
        <w:tc>
          <w:tcPr>
            <w:tcW w:w="7340" w:type="dxa"/>
            <w:tcBorders>
              <w:top w:val="nil"/>
              <w:left w:val="nil"/>
              <w:bottom w:val="single" w:sz="4" w:space="0" w:color="auto"/>
              <w:right w:val="single" w:sz="4" w:space="0" w:color="auto"/>
            </w:tcBorders>
            <w:shd w:val="clear" w:color="000000" w:fill="FFFFFF"/>
            <w:vAlign w:val="center"/>
            <w:hideMark/>
          </w:tcPr>
          <w:p w14:paraId="5F24D52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新注册分类新药，本身具有安全性和有效性的证据，不需要进行一致性评价，上市后纳入《中国上市药品目录集》；对新注册分类仿制药，已按照与原研药质量和疗效一致性的原则受理和审评审批，不需要重复进行一致性评价，上市后纳入《中国上市药品目录集》。</w:t>
            </w:r>
          </w:p>
        </w:tc>
        <w:tc>
          <w:tcPr>
            <w:tcW w:w="1437" w:type="dxa"/>
            <w:tcBorders>
              <w:top w:val="nil"/>
              <w:left w:val="nil"/>
              <w:bottom w:val="single" w:sz="4" w:space="0" w:color="auto"/>
              <w:right w:val="single" w:sz="4" w:space="0" w:color="auto"/>
            </w:tcBorders>
            <w:shd w:val="clear" w:color="000000" w:fill="FFFFFF"/>
            <w:vAlign w:val="center"/>
            <w:hideMark/>
          </w:tcPr>
          <w:p w14:paraId="23116F5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3A57824F" w14:textId="77777777" w:rsidTr="00425D0F">
        <w:trPr>
          <w:trHeight w:val="29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D4923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95</w:t>
            </w:r>
          </w:p>
        </w:tc>
        <w:tc>
          <w:tcPr>
            <w:tcW w:w="5314" w:type="dxa"/>
            <w:tcBorders>
              <w:top w:val="nil"/>
              <w:left w:val="nil"/>
              <w:bottom w:val="single" w:sz="4" w:space="0" w:color="auto"/>
              <w:right w:val="single" w:sz="4" w:space="0" w:color="auto"/>
            </w:tcBorders>
            <w:shd w:val="clear" w:color="000000" w:fill="FFFFFF"/>
            <w:vAlign w:val="center"/>
            <w:hideMark/>
          </w:tcPr>
          <w:p w14:paraId="43FAEFD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2017年第100号公告《总局关于仿制药质量和疗效一致性评价工作有关事项的公告 》第八条规定：对上市前按照与原研药品质量和疗效一致性原则申报和审评的品种，申请人应评估是否满足现行一致性评价技术指导原则要求。经评估达到要求的，申请人可向国家食品药品监督管理总局提出免于参加一致性评价的申请，国家食品药品监督管理总局将按照现行一致性评价技术要求，对原注册申报资料审评，重点审核其真实性和完整性。符合该条的已上市注射剂，通过何种途径申报免于一致性评价？</w:t>
            </w:r>
          </w:p>
        </w:tc>
        <w:tc>
          <w:tcPr>
            <w:tcW w:w="7340" w:type="dxa"/>
            <w:tcBorders>
              <w:top w:val="nil"/>
              <w:left w:val="nil"/>
              <w:bottom w:val="single" w:sz="4" w:space="0" w:color="auto"/>
              <w:right w:val="single" w:sz="4" w:space="0" w:color="auto"/>
            </w:tcBorders>
            <w:shd w:val="clear" w:color="000000" w:fill="FFFFFF"/>
            <w:vAlign w:val="center"/>
            <w:hideMark/>
          </w:tcPr>
          <w:p w14:paraId="0CD1235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对于申请豁免进行质量和疗效一致性评价的，可按补充申请进行申报。</w:t>
            </w:r>
          </w:p>
        </w:tc>
        <w:tc>
          <w:tcPr>
            <w:tcW w:w="1437" w:type="dxa"/>
            <w:tcBorders>
              <w:top w:val="nil"/>
              <w:left w:val="nil"/>
              <w:bottom w:val="single" w:sz="4" w:space="0" w:color="auto"/>
              <w:right w:val="single" w:sz="4" w:space="0" w:color="auto"/>
            </w:tcBorders>
            <w:shd w:val="clear" w:color="000000" w:fill="FFFFFF"/>
            <w:vAlign w:val="center"/>
            <w:hideMark/>
          </w:tcPr>
          <w:p w14:paraId="4E44A41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20D1C187"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2EF1E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96</w:t>
            </w:r>
          </w:p>
        </w:tc>
        <w:tc>
          <w:tcPr>
            <w:tcW w:w="5314" w:type="dxa"/>
            <w:tcBorders>
              <w:top w:val="nil"/>
              <w:left w:val="nil"/>
              <w:bottom w:val="single" w:sz="4" w:space="0" w:color="auto"/>
              <w:right w:val="single" w:sz="4" w:space="0" w:color="auto"/>
            </w:tcBorders>
            <w:shd w:val="clear" w:color="000000" w:fill="FFFFFF"/>
            <w:vAlign w:val="center"/>
            <w:hideMark/>
          </w:tcPr>
          <w:p w14:paraId="0602352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对于拟申请豁免生物等效性试验的品种，注册申报时应提交哪些研究资料？</w:t>
            </w:r>
          </w:p>
        </w:tc>
        <w:tc>
          <w:tcPr>
            <w:tcW w:w="7340" w:type="dxa"/>
            <w:tcBorders>
              <w:top w:val="nil"/>
              <w:left w:val="nil"/>
              <w:bottom w:val="single" w:sz="4" w:space="0" w:color="auto"/>
              <w:right w:val="single" w:sz="4" w:space="0" w:color="auto"/>
            </w:tcBorders>
            <w:shd w:val="clear" w:color="000000" w:fill="FFFFFF"/>
            <w:vAlign w:val="center"/>
            <w:hideMark/>
          </w:tcPr>
          <w:p w14:paraId="1DBD1E8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应根据《人体生物等效性试验豁免指导原则》，证明这些品种的BCS分类。对于BCS1类的品种，应进行溶解度、溶出度和渗透性研究；对于BCS3类药物，除需进行溶解度、溶出度研究外，还应处方种类一致，各组成用量相似。申请人应根据品种特点和自身资料按要求申报。</w:t>
            </w:r>
          </w:p>
        </w:tc>
        <w:tc>
          <w:tcPr>
            <w:tcW w:w="1437" w:type="dxa"/>
            <w:tcBorders>
              <w:top w:val="nil"/>
              <w:left w:val="nil"/>
              <w:bottom w:val="single" w:sz="4" w:space="0" w:color="auto"/>
              <w:right w:val="single" w:sz="4" w:space="0" w:color="auto"/>
            </w:tcBorders>
            <w:shd w:val="clear" w:color="000000" w:fill="FFFFFF"/>
            <w:vAlign w:val="center"/>
            <w:hideMark/>
          </w:tcPr>
          <w:p w14:paraId="7B48542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387EC7F7"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FA0B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97</w:t>
            </w:r>
          </w:p>
        </w:tc>
        <w:tc>
          <w:tcPr>
            <w:tcW w:w="5314" w:type="dxa"/>
            <w:tcBorders>
              <w:top w:val="nil"/>
              <w:left w:val="nil"/>
              <w:bottom w:val="single" w:sz="4" w:space="0" w:color="auto"/>
              <w:right w:val="single" w:sz="4" w:space="0" w:color="auto"/>
            </w:tcBorders>
            <w:shd w:val="clear" w:color="000000" w:fill="FFFFFF"/>
            <w:vAlign w:val="center"/>
            <w:hideMark/>
          </w:tcPr>
          <w:p w14:paraId="789E7EB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对于BCS分类不明确药物，如何申请豁免生物等效性试验？</w:t>
            </w:r>
          </w:p>
        </w:tc>
        <w:tc>
          <w:tcPr>
            <w:tcW w:w="7340" w:type="dxa"/>
            <w:tcBorders>
              <w:top w:val="nil"/>
              <w:left w:val="nil"/>
              <w:bottom w:val="single" w:sz="4" w:space="0" w:color="auto"/>
              <w:right w:val="single" w:sz="4" w:space="0" w:color="auto"/>
            </w:tcBorders>
            <w:shd w:val="clear" w:color="000000" w:fill="FFFFFF"/>
            <w:vAlign w:val="center"/>
            <w:hideMark/>
          </w:tcPr>
          <w:p w14:paraId="73709D1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建议渗透性数据以人体数据为准，若原研说明书有相关数据，可以引用。人体数据不充分的情况下，体外渗透性数据可作为支持性数据。</w:t>
            </w:r>
          </w:p>
        </w:tc>
        <w:tc>
          <w:tcPr>
            <w:tcW w:w="1437" w:type="dxa"/>
            <w:tcBorders>
              <w:top w:val="nil"/>
              <w:left w:val="nil"/>
              <w:bottom w:val="single" w:sz="4" w:space="0" w:color="auto"/>
              <w:right w:val="single" w:sz="4" w:space="0" w:color="auto"/>
            </w:tcBorders>
            <w:shd w:val="clear" w:color="000000" w:fill="FFFFFF"/>
            <w:vAlign w:val="center"/>
            <w:hideMark/>
          </w:tcPr>
          <w:p w14:paraId="4246FDA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5CFCF285"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CA1AB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98</w:t>
            </w:r>
          </w:p>
        </w:tc>
        <w:tc>
          <w:tcPr>
            <w:tcW w:w="5314" w:type="dxa"/>
            <w:tcBorders>
              <w:top w:val="nil"/>
              <w:left w:val="nil"/>
              <w:bottom w:val="single" w:sz="4" w:space="0" w:color="auto"/>
              <w:right w:val="single" w:sz="4" w:space="0" w:color="auto"/>
            </w:tcBorders>
            <w:shd w:val="clear" w:color="000000" w:fill="FFFFFF"/>
            <w:vAlign w:val="center"/>
            <w:hideMark/>
          </w:tcPr>
          <w:p w14:paraId="4E6F72A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某产品有两个规格，处方等比例。因大规格不良反应较大，FDA允许用小规格开展BE，免大规格的BE。如申请仿制此产品，可否小规格做BE同时免大规格的BE？</w:t>
            </w:r>
          </w:p>
        </w:tc>
        <w:tc>
          <w:tcPr>
            <w:tcW w:w="7340" w:type="dxa"/>
            <w:tcBorders>
              <w:top w:val="nil"/>
              <w:left w:val="nil"/>
              <w:bottom w:val="single" w:sz="4" w:space="0" w:color="auto"/>
              <w:right w:val="single" w:sz="4" w:space="0" w:color="auto"/>
            </w:tcBorders>
            <w:shd w:val="clear" w:color="000000" w:fill="FFFFFF"/>
            <w:vAlign w:val="center"/>
            <w:hideMark/>
          </w:tcPr>
          <w:p w14:paraId="248DABD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以药动学参数为终点评价指标的化学药物仿制药人体生物等效性研究技术指导原则》要求，若最高规格有安全性方面风险，在同时满足如下条件的情况下，可采用非最高规格的制剂进行生物等效性研究：1）在治疗剂量范围内具有线性药代动力学特征；2）受试制剂和参比制剂的最高规格与其较低规格的制剂处方比例相似；3）受试制剂和参比制剂最高规格的溶出试验比较结果显示两制剂溶出曲线具有相似性。建议参照指南执行。</w:t>
            </w:r>
          </w:p>
        </w:tc>
        <w:tc>
          <w:tcPr>
            <w:tcW w:w="1437" w:type="dxa"/>
            <w:tcBorders>
              <w:top w:val="nil"/>
              <w:left w:val="nil"/>
              <w:bottom w:val="single" w:sz="4" w:space="0" w:color="auto"/>
              <w:right w:val="single" w:sz="4" w:space="0" w:color="auto"/>
            </w:tcBorders>
            <w:shd w:val="clear" w:color="000000" w:fill="FFFFFF"/>
            <w:vAlign w:val="center"/>
            <w:hideMark/>
          </w:tcPr>
          <w:p w14:paraId="6A0500C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403026D4"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F0B2A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99</w:t>
            </w:r>
          </w:p>
        </w:tc>
        <w:tc>
          <w:tcPr>
            <w:tcW w:w="5314" w:type="dxa"/>
            <w:tcBorders>
              <w:top w:val="nil"/>
              <w:left w:val="nil"/>
              <w:bottom w:val="single" w:sz="4" w:space="0" w:color="auto"/>
              <w:right w:val="single" w:sz="4" w:space="0" w:color="auto"/>
            </w:tcBorders>
            <w:shd w:val="clear" w:color="000000" w:fill="FFFFFF"/>
            <w:vAlign w:val="center"/>
            <w:hideMark/>
          </w:tcPr>
          <w:p w14:paraId="2303994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生物等效性试验中，是否都必须进行餐前BE？</w:t>
            </w:r>
          </w:p>
        </w:tc>
        <w:tc>
          <w:tcPr>
            <w:tcW w:w="7340" w:type="dxa"/>
            <w:tcBorders>
              <w:top w:val="nil"/>
              <w:left w:val="nil"/>
              <w:bottom w:val="single" w:sz="4" w:space="0" w:color="auto"/>
              <w:right w:val="single" w:sz="4" w:space="0" w:color="auto"/>
            </w:tcBorders>
            <w:shd w:val="clear" w:color="000000" w:fill="FFFFFF"/>
            <w:vAlign w:val="center"/>
            <w:hideMark/>
          </w:tcPr>
          <w:p w14:paraId="5C1CDB9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以药动学参数为终点评价指标的化学药物仿制药人体生物等效性研究技术指导原则》，如果参比制剂说明书中明确说明该药物仅可空腹服用（饭前1小时或饭后2小时服用）时，则可不进行餐后生物等效性研究。对于仅能与食物同服的口服常释制剂，除了空腹服用可能有严重安全性方面风险的情况外，均建议进行空腹和餐后两种条件下的生物等效性研究。如有资料充分说明空腹服药可能有严重安全性风险，则仅需进行餐后生物等效性研究。</w:t>
            </w:r>
          </w:p>
        </w:tc>
        <w:tc>
          <w:tcPr>
            <w:tcW w:w="1437" w:type="dxa"/>
            <w:tcBorders>
              <w:top w:val="nil"/>
              <w:left w:val="nil"/>
              <w:bottom w:val="single" w:sz="4" w:space="0" w:color="auto"/>
              <w:right w:val="single" w:sz="4" w:space="0" w:color="auto"/>
            </w:tcBorders>
            <w:shd w:val="clear" w:color="000000" w:fill="FFFFFF"/>
            <w:vAlign w:val="center"/>
            <w:hideMark/>
          </w:tcPr>
          <w:p w14:paraId="5A2107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37375675"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4E689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100</w:t>
            </w:r>
          </w:p>
        </w:tc>
        <w:tc>
          <w:tcPr>
            <w:tcW w:w="5314" w:type="dxa"/>
            <w:tcBorders>
              <w:top w:val="nil"/>
              <w:left w:val="nil"/>
              <w:bottom w:val="single" w:sz="4" w:space="0" w:color="auto"/>
              <w:right w:val="single" w:sz="4" w:space="0" w:color="auto"/>
            </w:tcBorders>
            <w:shd w:val="clear" w:color="000000" w:fill="FFFFFF"/>
            <w:vAlign w:val="center"/>
            <w:hideMark/>
          </w:tcPr>
          <w:p w14:paraId="650F069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发布化学药品新注册分类申报资料要求（试行）的通告》（2016年第80号）中要求总结所进行的稳定性研究的样品情况、考察条件、考察指标和考察结果，对变化趋势进行分析，提出贮存条件和有效期，并与原研药及药典收载的同品种的要求进行比较，仿制药的稳定性不得更差。但通常仿制企业买到参比制剂时已经过了半年多或一年，是否可以以生产日期为起始点进行参比制剂后续的稳定性研究？</w:t>
            </w:r>
          </w:p>
        </w:tc>
        <w:tc>
          <w:tcPr>
            <w:tcW w:w="7340" w:type="dxa"/>
            <w:tcBorders>
              <w:top w:val="nil"/>
              <w:left w:val="nil"/>
              <w:bottom w:val="single" w:sz="4" w:space="0" w:color="auto"/>
              <w:right w:val="single" w:sz="4" w:space="0" w:color="auto"/>
            </w:tcBorders>
            <w:shd w:val="clear" w:color="000000" w:fill="FFFFFF"/>
            <w:vAlign w:val="center"/>
            <w:hideMark/>
          </w:tcPr>
          <w:p w14:paraId="0C7D200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建议参照稳定性研究指导原则，对申报产品进行稳定性研究。 并未强制要求一定要与参比制剂进行稳定性对比研究。</w:t>
            </w:r>
          </w:p>
        </w:tc>
        <w:tc>
          <w:tcPr>
            <w:tcW w:w="1437" w:type="dxa"/>
            <w:tcBorders>
              <w:top w:val="nil"/>
              <w:left w:val="nil"/>
              <w:bottom w:val="single" w:sz="4" w:space="0" w:color="auto"/>
              <w:right w:val="single" w:sz="4" w:space="0" w:color="auto"/>
            </w:tcBorders>
            <w:shd w:val="clear" w:color="000000" w:fill="FFFFFF"/>
            <w:vAlign w:val="center"/>
            <w:hideMark/>
          </w:tcPr>
          <w:p w14:paraId="3743985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47C3FC83"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FCAA1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101</w:t>
            </w:r>
          </w:p>
        </w:tc>
        <w:tc>
          <w:tcPr>
            <w:tcW w:w="5314" w:type="dxa"/>
            <w:tcBorders>
              <w:top w:val="nil"/>
              <w:left w:val="nil"/>
              <w:bottom w:val="single" w:sz="4" w:space="0" w:color="auto"/>
              <w:right w:val="single" w:sz="4" w:space="0" w:color="auto"/>
            </w:tcBorders>
            <w:shd w:val="clear" w:color="000000" w:fill="FFFFFF"/>
            <w:vAlign w:val="center"/>
            <w:hideMark/>
          </w:tcPr>
          <w:p w14:paraId="5815D0D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注射剂一致性评价品种是否需要开展过敏、刺激、溶血试验？</w:t>
            </w:r>
          </w:p>
        </w:tc>
        <w:tc>
          <w:tcPr>
            <w:tcW w:w="7340" w:type="dxa"/>
            <w:tcBorders>
              <w:top w:val="nil"/>
              <w:left w:val="nil"/>
              <w:bottom w:val="single" w:sz="4" w:space="0" w:color="auto"/>
              <w:right w:val="single" w:sz="4" w:space="0" w:color="auto"/>
            </w:tcBorders>
            <w:shd w:val="clear" w:color="000000" w:fill="FFFFFF"/>
            <w:vAlign w:val="center"/>
            <w:hideMark/>
          </w:tcPr>
          <w:p w14:paraId="57F92FC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若处方工艺发生变更的需进行研究，如已有临床安全性数据的可不要求。</w:t>
            </w:r>
          </w:p>
        </w:tc>
        <w:tc>
          <w:tcPr>
            <w:tcW w:w="1437" w:type="dxa"/>
            <w:tcBorders>
              <w:top w:val="nil"/>
              <w:left w:val="nil"/>
              <w:bottom w:val="single" w:sz="4" w:space="0" w:color="auto"/>
              <w:right w:val="single" w:sz="4" w:space="0" w:color="auto"/>
            </w:tcBorders>
            <w:shd w:val="clear" w:color="000000" w:fill="FFFFFF"/>
            <w:vAlign w:val="center"/>
            <w:hideMark/>
          </w:tcPr>
          <w:p w14:paraId="0DA9D7A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7C12B572"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BB005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102</w:t>
            </w:r>
          </w:p>
        </w:tc>
        <w:tc>
          <w:tcPr>
            <w:tcW w:w="5314" w:type="dxa"/>
            <w:tcBorders>
              <w:top w:val="nil"/>
              <w:left w:val="nil"/>
              <w:bottom w:val="single" w:sz="4" w:space="0" w:color="auto"/>
              <w:right w:val="single" w:sz="4" w:space="0" w:color="auto"/>
            </w:tcBorders>
            <w:shd w:val="clear" w:color="000000" w:fill="FFFFFF"/>
            <w:vAlign w:val="center"/>
            <w:hideMark/>
          </w:tcPr>
          <w:p w14:paraId="5507C4E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创新单抗产品的临床前安全性评价时，如全人源抗PD-L1单抗，已上市产品均最终采用食蟹猴作为其正式长毒实验的动物种属。 可否只选择食蟹猴一个相关种属进行临床前安全性评价？</w:t>
            </w:r>
          </w:p>
        </w:tc>
        <w:tc>
          <w:tcPr>
            <w:tcW w:w="7340" w:type="dxa"/>
            <w:tcBorders>
              <w:top w:val="nil"/>
              <w:left w:val="nil"/>
              <w:bottom w:val="single" w:sz="4" w:space="0" w:color="auto"/>
              <w:right w:val="single" w:sz="4" w:space="0" w:color="auto"/>
            </w:tcBorders>
            <w:shd w:val="clear" w:color="000000" w:fill="FFFFFF"/>
            <w:vAlign w:val="center"/>
            <w:hideMark/>
          </w:tcPr>
          <w:p w14:paraId="261A4CA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新单抗的临床前安全性评价需考虑动物种属选择问题，可选择相关动物种属开展临床前研究。若仅有一种时可选择一种动物种属开展后续长期的重复给药毒性试验，但建议在早期剂量探索毒性试验中包括第二种动物种属的毒性研究，以确定毒性，对脱靶毒性风险评价是有意义的。</w:t>
            </w:r>
          </w:p>
        </w:tc>
        <w:tc>
          <w:tcPr>
            <w:tcW w:w="1437" w:type="dxa"/>
            <w:tcBorders>
              <w:top w:val="nil"/>
              <w:left w:val="nil"/>
              <w:bottom w:val="single" w:sz="4" w:space="0" w:color="auto"/>
              <w:right w:val="single" w:sz="4" w:space="0" w:color="auto"/>
            </w:tcBorders>
            <w:shd w:val="clear" w:color="000000" w:fill="FFFFFF"/>
            <w:vAlign w:val="center"/>
            <w:hideMark/>
          </w:tcPr>
          <w:p w14:paraId="59FA8D7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4F161E51"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C7C9B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103</w:t>
            </w:r>
          </w:p>
        </w:tc>
        <w:tc>
          <w:tcPr>
            <w:tcW w:w="5314" w:type="dxa"/>
            <w:tcBorders>
              <w:top w:val="nil"/>
              <w:left w:val="nil"/>
              <w:bottom w:val="single" w:sz="4" w:space="0" w:color="auto"/>
              <w:right w:val="single" w:sz="4" w:space="0" w:color="auto"/>
            </w:tcBorders>
            <w:shd w:val="clear" w:color="000000" w:fill="FFFFFF"/>
            <w:vAlign w:val="center"/>
            <w:hideMark/>
          </w:tcPr>
          <w:p w14:paraId="2F92D36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化学药品生产过程中的干燥方式由盘式干燥变为流化床干燥，属于几类变更？</w:t>
            </w:r>
          </w:p>
        </w:tc>
        <w:tc>
          <w:tcPr>
            <w:tcW w:w="7340" w:type="dxa"/>
            <w:tcBorders>
              <w:top w:val="nil"/>
              <w:left w:val="nil"/>
              <w:bottom w:val="single" w:sz="4" w:space="0" w:color="auto"/>
              <w:right w:val="single" w:sz="4" w:space="0" w:color="auto"/>
            </w:tcBorders>
            <w:shd w:val="clear" w:color="000000" w:fill="FFFFFF"/>
            <w:vAlign w:val="center"/>
            <w:hideMark/>
          </w:tcPr>
          <w:p w14:paraId="2EC46FA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产过程中的干燥方式由盘式干燥变为流化床干燥，对产品质量可能产生显著影响，根据《已上市化学药品变更研究的技术指导原则》，属于Ⅲ类变更。且干燥方式的变更可能影响产品的生物利用度，难溶性固体口服制剂，根据现行技术要求，需进行生物等效性试验研究。</w:t>
            </w:r>
          </w:p>
        </w:tc>
        <w:tc>
          <w:tcPr>
            <w:tcW w:w="1437" w:type="dxa"/>
            <w:tcBorders>
              <w:top w:val="nil"/>
              <w:left w:val="nil"/>
              <w:bottom w:val="single" w:sz="4" w:space="0" w:color="auto"/>
              <w:right w:val="single" w:sz="4" w:space="0" w:color="auto"/>
            </w:tcBorders>
            <w:shd w:val="clear" w:color="000000" w:fill="FFFFFF"/>
            <w:vAlign w:val="center"/>
            <w:hideMark/>
          </w:tcPr>
          <w:p w14:paraId="40FD439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042EE085"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95E0F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104</w:t>
            </w:r>
          </w:p>
        </w:tc>
        <w:tc>
          <w:tcPr>
            <w:tcW w:w="5314" w:type="dxa"/>
            <w:tcBorders>
              <w:top w:val="nil"/>
              <w:left w:val="nil"/>
              <w:bottom w:val="single" w:sz="4" w:space="0" w:color="auto"/>
              <w:right w:val="single" w:sz="4" w:space="0" w:color="auto"/>
            </w:tcBorders>
            <w:shd w:val="clear" w:color="000000" w:fill="FFFFFF"/>
            <w:vAlign w:val="center"/>
            <w:hideMark/>
          </w:tcPr>
          <w:p w14:paraId="76E35D6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改变进口药品制剂所用原料药的产地，应按何种事项申报？</w:t>
            </w:r>
          </w:p>
        </w:tc>
        <w:tc>
          <w:tcPr>
            <w:tcW w:w="7340" w:type="dxa"/>
            <w:tcBorders>
              <w:top w:val="nil"/>
              <w:left w:val="nil"/>
              <w:bottom w:val="single" w:sz="4" w:space="0" w:color="auto"/>
              <w:right w:val="single" w:sz="4" w:space="0" w:color="auto"/>
            </w:tcBorders>
            <w:shd w:val="clear" w:color="000000" w:fill="FFFFFF"/>
            <w:vAlign w:val="center"/>
            <w:hideMark/>
          </w:tcPr>
          <w:p w14:paraId="0B825EA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制剂变更原料药产地，可能对制剂的质量造成一定影响，建议按需技术审评的补充申请进行申报。</w:t>
            </w:r>
          </w:p>
        </w:tc>
        <w:tc>
          <w:tcPr>
            <w:tcW w:w="1437" w:type="dxa"/>
            <w:tcBorders>
              <w:top w:val="nil"/>
              <w:left w:val="nil"/>
              <w:bottom w:val="single" w:sz="4" w:space="0" w:color="auto"/>
              <w:right w:val="single" w:sz="4" w:space="0" w:color="auto"/>
            </w:tcBorders>
            <w:shd w:val="clear" w:color="000000" w:fill="FFFFFF"/>
            <w:vAlign w:val="center"/>
            <w:hideMark/>
          </w:tcPr>
          <w:p w14:paraId="237615C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15B66A74"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804A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105</w:t>
            </w:r>
          </w:p>
        </w:tc>
        <w:tc>
          <w:tcPr>
            <w:tcW w:w="5314" w:type="dxa"/>
            <w:tcBorders>
              <w:top w:val="nil"/>
              <w:left w:val="nil"/>
              <w:bottom w:val="single" w:sz="4" w:space="0" w:color="auto"/>
              <w:right w:val="single" w:sz="4" w:space="0" w:color="auto"/>
            </w:tcBorders>
            <w:shd w:val="clear" w:color="000000" w:fill="FFFFFF"/>
            <w:vAlign w:val="center"/>
            <w:hideMark/>
          </w:tcPr>
          <w:p w14:paraId="5286D58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对于FDA批准的新剂型产品（505b2途径），且橙皮书显示该产品为RLD和RS，如申请进口注册，应按5.1还是5.2类申报？</w:t>
            </w:r>
          </w:p>
        </w:tc>
        <w:tc>
          <w:tcPr>
            <w:tcW w:w="7340" w:type="dxa"/>
            <w:tcBorders>
              <w:top w:val="nil"/>
              <w:left w:val="nil"/>
              <w:bottom w:val="single" w:sz="4" w:space="0" w:color="auto"/>
              <w:right w:val="single" w:sz="4" w:space="0" w:color="auto"/>
            </w:tcBorders>
            <w:shd w:val="clear" w:color="000000" w:fill="FFFFFF"/>
            <w:vAlign w:val="center"/>
            <w:hideMark/>
          </w:tcPr>
          <w:p w14:paraId="19B98C1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按照当前法规，此类情形可按5.1类进行申报。</w:t>
            </w:r>
          </w:p>
        </w:tc>
        <w:tc>
          <w:tcPr>
            <w:tcW w:w="1437" w:type="dxa"/>
            <w:tcBorders>
              <w:top w:val="nil"/>
              <w:left w:val="nil"/>
              <w:bottom w:val="single" w:sz="4" w:space="0" w:color="auto"/>
              <w:right w:val="single" w:sz="4" w:space="0" w:color="auto"/>
            </w:tcBorders>
            <w:shd w:val="clear" w:color="000000" w:fill="FFFFFF"/>
            <w:vAlign w:val="center"/>
            <w:hideMark/>
          </w:tcPr>
          <w:p w14:paraId="7E40C44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5B31EE3B"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1EA07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106</w:t>
            </w:r>
          </w:p>
        </w:tc>
        <w:tc>
          <w:tcPr>
            <w:tcW w:w="5314" w:type="dxa"/>
            <w:tcBorders>
              <w:top w:val="nil"/>
              <w:left w:val="nil"/>
              <w:bottom w:val="single" w:sz="4" w:space="0" w:color="auto"/>
              <w:right w:val="single" w:sz="4" w:space="0" w:color="auto"/>
            </w:tcBorders>
            <w:shd w:val="clear" w:color="000000" w:fill="FFFFFF"/>
            <w:vAlign w:val="center"/>
            <w:hideMark/>
          </w:tcPr>
          <w:p w14:paraId="3BFE8AC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《关于调整进口药品注册管理有关事项的决定》（国际食品药品监督管理总局令第35号）规定：“对于以国际多中心临床试验数据提出免做进口药品临床试验的注册申请，符合规定的可以直接批准进口” 。申请人应在什么时候提交该品种核定药品通用名的申请？</w:t>
            </w:r>
          </w:p>
        </w:tc>
        <w:tc>
          <w:tcPr>
            <w:tcW w:w="7340" w:type="dxa"/>
            <w:tcBorders>
              <w:top w:val="nil"/>
              <w:left w:val="nil"/>
              <w:bottom w:val="single" w:sz="4" w:space="0" w:color="auto"/>
              <w:right w:val="single" w:sz="4" w:space="0" w:color="auto"/>
            </w:tcBorders>
            <w:shd w:val="clear" w:color="000000" w:fill="FFFFFF"/>
            <w:vAlign w:val="center"/>
            <w:hideMark/>
          </w:tcPr>
          <w:p w14:paraId="2F200D0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对属于35号令规定的过渡期情形的注册申请，申请人可在审评过程中以公文方式向我中心提出申请，我中心将按程序转由国家药典委核定通用名。</w:t>
            </w:r>
          </w:p>
        </w:tc>
        <w:tc>
          <w:tcPr>
            <w:tcW w:w="1437" w:type="dxa"/>
            <w:tcBorders>
              <w:top w:val="nil"/>
              <w:left w:val="nil"/>
              <w:bottom w:val="single" w:sz="4" w:space="0" w:color="auto"/>
              <w:right w:val="single" w:sz="4" w:space="0" w:color="auto"/>
            </w:tcBorders>
            <w:shd w:val="clear" w:color="000000" w:fill="FFFFFF"/>
            <w:vAlign w:val="center"/>
            <w:hideMark/>
          </w:tcPr>
          <w:p w14:paraId="7BA0999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274F4472"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8D315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107</w:t>
            </w:r>
          </w:p>
        </w:tc>
        <w:tc>
          <w:tcPr>
            <w:tcW w:w="5314" w:type="dxa"/>
            <w:tcBorders>
              <w:top w:val="nil"/>
              <w:left w:val="nil"/>
              <w:bottom w:val="single" w:sz="4" w:space="0" w:color="auto"/>
              <w:right w:val="single" w:sz="4" w:space="0" w:color="auto"/>
            </w:tcBorders>
            <w:shd w:val="clear" w:color="000000" w:fill="FFFFFF"/>
            <w:vAlign w:val="center"/>
            <w:hideMark/>
          </w:tcPr>
          <w:p w14:paraId="34A9A8C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已获得I期临床试验批件，现已完成Ⅰ期临床试验，后续如何申报？</w:t>
            </w:r>
          </w:p>
        </w:tc>
        <w:tc>
          <w:tcPr>
            <w:tcW w:w="7340" w:type="dxa"/>
            <w:tcBorders>
              <w:top w:val="nil"/>
              <w:left w:val="nil"/>
              <w:bottom w:val="single" w:sz="4" w:space="0" w:color="auto"/>
              <w:right w:val="single" w:sz="4" w:space="0" w:color="auto"/>
            </w:tcBorders>
            <w:shd w:val="clear" w:color="000000" w:fill="FFFFFF"/>
            <w:vAlign w:val="center"/>
            <w:hideMark/>
          </w:tcPr>
          <w:p w14:paraId="6BBC7E2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按补充申请方式申请后续Ⅱ、Ⅲ期临床试验。</w:t>
            </w:r>
          </w:p>
        </w:tc>
        <w:tc>
          <w:tcPr>
            <w:tcW w:w="1437" w:type="dxa"/>
            <w:tcBorders>
              <w:top w:val="nil"/>
              <w:left w:val="nil"/>
              <w:bottom w:val="single" w:sz="4" w:space="0" w:color="auto"/>
              <w:right w:val="single" w:sz="4" w:space="0" w:color="auto"/>
            </w:tcBorders>
            <w:shd w:val="clear" w:color="000000" w:fill="FFFFFF"/>
            <w:vAlign w:val="center"/>
            <w:hideMark/>
          </w:tcPr>
          <w:p w14:paraId="3941AB2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2018/6/14</w:t>
            </w:r>
          </w:p>
        </w:tc>
      </w:tr>
      <w:tr w:rsidR="00425D0F" w:rsidRPr="00425D0F" w14:paraId="63B79F5F" w14:textId="77777777" w:rsidTr="00425D0F">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017E0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108</w:t>
            </w:r>
          </w:p>
        </w:tc>
        <w:tc>
          <w:tcPr>
            <w:tcW w:w="5314" w:type="dxa"/>
            <w:tcBorders>
              <w:top w:val="nil"/>
              <w:left w:val="nil"/>
              <w:bottom w:val="single" w:sz="4" w:space="0" w:color="auto"/>
              <w:right w:val="single" w:sz="4" w:space="0" w:color="auto"/>
            </w:tcBorders>
            <w:shd w:val="clear" w:color="000000" w:fill="FFFFFF"/>
            <w:vAlign w:val="center"/>
            <w:hideMark/>
          </w:tcPr>
          <w:p w14:paraId="7F4C268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数字认证证书如何开通？开通后如何使用？</w:t>
            </w:r>
          </w:p>
        </w:tc>
        <w:tc>
          <w:tcPr>
            <w:tcW w:w="7340" w:type="dxa"/>
            <w:tcBorders>
              <w:top w:val="nil"/>
              <w:left w:val="nil"/>
              <w:bottom w:val="single" w:sz="4" w:space="0" w:color="auto"/>
              <w:right w:val="single" w:sz="4" w:space="0" w:color="auto"/>
            </w:tcBorders>
            <w:shd w:val="clear" w:color="000000" w:fill="FFFFFF"/>
            <w:vAlign w:val="center"/>
            <w:hideMark/>
          </w:tcPr>
          <w:p w14:paraId="2770244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请参照药审中心网站发布的相关通知办理，相关通知链接如下： 1 新版CDE网站《申请人之窗》频道将采用实名身份验证和CA单位数字证书认证安全机制（http://www.cde.org.cn/news.do?method=largeInfo&amp;id=312712） 2 关于新版CDE网站《申请人之窗》频道办理实名身份验证的通知（http://www.cde.org.cn/news.do?method=largeInfo&amp;id=312720） 3 关于“实名身份验证”基础上办理CA单位数字证书的通知（http://www.cde.org.cn/news.do?method=largeInfo&amp;id=312721）</w:t>
            </w:r>
          </w:p>
        </w:tc>
        <w:tc>
          <w:tcPr>
            <w:tcW w:w="1437" w:type="dxa"/>
            <w:tcBorders>
              <w:top w:val="nil"/>
              <w:left w:val="nil"/>
              <w:bottom w:val="single" w:sz="4" w:space="0" w:color="auto"/>
              <w:right w:val="single" w:sz="4" w:space="0" w:color="auto"/>
            </w:tcBorders>
            <w:shd w:val="clear" w:color="000000" w:fill="FFFFFF"/>
            <w:vAlign w:val="center"/>
            <w:hideMark/>
          </w:tcPr>
          <w:p w14:paraId="142B7F1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02AF8B03"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69EFA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109</w:t>
            </w:r>
          </w:p>
        </w:tc>
        <w:tc>
          <w:tcPr>
            <w:tcW w:w="5314" w:type="dxa"/>
            <w:tcBorders>
              <w:top w:val="nil"/>
              <w:left w:val="nil"/>
              <w:bottom w:val="single" w:sz="4" w:space="0" w:color="auto"/>
              <w:right w:val="single" w:sz="4" w:space="0" w:color="auto"/>
            </w:tcBorders>
            <w:shd w:val="clear" w:color="000000" w:fill="FFFFFF"/>
            <w:vAlign w:val="center"/>
            <w:hideMark/>
          </w:tcPr>
          <w:p w14:paraId="791CBCD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仿制药企业购买参比制剂后，参比制剂的生产商和持证商均发生了变化，是否需重新购买研究？</w:t>
            </w:r>
          </w:p>
        </w:tc>
        <w:tc>
          <w:tcPr>
            <w:tcW w:w="7340" w:type="dxa"/>
            <w:tcBorders>
              <w:top w:val="nil"/>
              <w:left w:val="nil"/>
              <w:bottom w:val="single" w:sz="4" w:space="0" w:color="auto"/>
              <w:right w:val="single" w:sz="4" w:space="0" w:color="auto"/>
            </w:tcBorders>
            <w:shd w:val="clear" w:color="000000" w:fill="FFFFFF"/>
            <w:vAlign w:val="center"/>
            <w:hideMark/>
          </w:tcPr>
          <w:p w14:paraId="5E84E9F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从生命周期管理和风险控制的角度，申请人应对参比制剂的生产商和持证商变化后的情况进行研究和评估，根据评估结果判定是否需要重新购买参比制剂。</w:t>
            </w:r>
          </w:p>
        </w:tc>
        <w:tc>
          <w:tcPr>
            <w:tcW w:w="1437" w:type="dxa"/>
            <w:tcBorders>
              <w:top w:val="nil"/>
              <w:left w:val="nil"/>
              <w:bottom w:val="single" w:sz="4" w:space="0" w:color="auto"/>
              <w:right w:val="single" w:sz="4" w:space="0" w:color="auto"/>
            </w:tcBorders>
            <w:shd w:val="clear" w:color="000000" w:fill="FFFFFF"/>
            <w:vAlign w:val="center"/>
            <w:hideMark/>
          </w:tcPr>
          <w:p w14:paraId="2C1026D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549AA7E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74915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110</w:t>
            </w:r>
          </w:p>
        </w:tc>
        <w:tc>
          <w:tcPr>
            <w:tcW w:w="5314" w:type="dxa"/>
            <w:tcBorders>
              <w:top w:val="nil"/>
              <w:left w:val="nil"/>
              <w:bottom w:val="single" w:sz="4" w:space="0" w:color="auto"/>
              <w:right w:val="single" w:sz="4" w:space="0" w:color="auto"/>
            </w:tcBorders>
            <w:shd w:val="clear" w:color="000000" w:fill="FFFFFF"/>
            <w:vAlign w:val="center"/>
            <w:hideMark/>
          </w:tcPr>
          <w:p w14:paraId="49F8604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新药研发过程中存在杂质限度变化情况，如何进行非临床药理毒理桥接研究？</w:t>
            </w:r>
          </w:p>
        </w:tc>
        <w:tc>
          <w:tcPr>
            <w:tcW w:w="7340" w:type="dxa"/>
            <w:tcBorders>
              <w:top w:val="nil"/>
              <w:left w:val="nil"/>
              <w:bottom w:val="single" w:sz="4" w:space="0" w:color="auto"/>
              <w:right w:val="single" w:sz="4" w:space="0" w:color="auto"/>
            </w:tcBorders>
            <w:shd w:val="clear" w:color="000000" w:fill="FFFFFF"/>
            <w:vAlign w:val="center"/>
            <w:hideMark/>
          </w:tcPr>
          <w:p w14:paraId="5892013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人体试验中的杂质总量在动物试验结果中有相应数据支持。若需开展动物试验，参照ICH 的 Q3，通常为14-90天的重复给药毒性试验。</w:t>
            </w:r>
          </w:p>
        </w:tc>
        <w:tc>
          <w:tcPr>
            <w:tcW w:w="1437" w:type="dxa"/>
            <w:tcBorders>
              <w:top w:val="nil"/>
              <w:left w:val="nil"/>
              <w:bottom w:val="single" w:sz="4" w:space="0" w:color="auto"/>
              <w:right w:val="single" w:sz="4" w:space="0" w:color="auto"/>
            </w:tcBorders>
            <w:shd w:val="clear" w:color="000000" w:fill="FFFFFF"/>
            <w:vAlign w:val="center"/>
            <w:hideMark/>
          </w:tcPr>
          <w:p w14:paraId="7446A0F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0556FB83"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2755C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111</w:t>
            </w:r>
          </w:p>
        </w:tc>
        <w:tc>
          <w:tcPr>
            <w:tcW w:w="5314" w:type="dxa"/>
            <w:tcBorders>
              <w:top w:val="nil"/>
              <w:left w:val="nil"/>
              <w:bottom w:val="single" w:sz="4" w:space="0" w:color="auto"/>
              <w:right w:val="single" w:sz="4" w:space="0" w:color="auto"/>
            </w:tcBorders>
            <w:shd w:val="clear" w:color="000000" w:fill="FFFFFF"/>
            <w:vAlign w:val="center"/>
            <w:hideMark/>
          </w:tcPr>
          <w:p w14:paraId="1C119FF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关于原研原料药难以获得，如何开展仿制原料药与原研原料药的对比研究</w:t>
            </w:r>
          </w:p>
        </w:tc>
        <w:tc>
          <w:tcPr>
            <w:tcW w:w="7340" w:type="dxa"/>
            <w:tcBorders>
              <w:top w:val="nil"/>
              <w:left w:val="nil"/>
              <w:bottom w:val="single" w:sz="4" w:space="0" w:color="auto"/>
              <w:right w:val="single" w:sz="4" w:space="0" w:color="auto"/>
            </w:tcBorders>
            <w:shd w:val="clear" w:color="000000" w:fill="FFFFFF"/>
            <w:vAlign w:val="center"/>
            <w:hideMark/>
          </w:tcPr>
          <w:p w14:paraId="6B335C5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原则上，原料药需与原研原料药进行质量对比研究。如原研原料药实在无法获得，可按ICH杂质研究指南进行全面的杂质研究，关联制剂可与原研制剂进行质量对比。</w:t>
            </w:r>
          </w:p>
        </w:tc>
        <w:tc>
          <w:tcPr>
            <w:tcW w:w="1437" w:type="dxa"/>
            <w:tcBorders>
              <w:top w:val="nil"/>
              <w:left w:val="nil"/>
              <w:bottom w:val="single" w:sz="4" w:space="0" w:color="auto"/>
              <w:right w:val="single" w:sz="4" w:space="0" w:color="auto"/>
            </w:tcBorders>
            <w:shd w:val="clear" w:color="000000" w:fill="FFFFFF"/>
            <w:vAlign w:val="center"/>
            <w:hideMark/>
          </w:tcPr>
          <w:p w14:paraId="2C6A4E9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2560727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FB8A9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112</w:t>
            </w:r>
          </w:p>
        </w:tc>
        <w:tc>
          <w:tcPr>
            <w:tcW w:w="5314" w:type="dxa"/>
            <w:tcBorders>
              <w:top w:val="nil"/>
              <w:left w:val="nil"/>
              <w:bottom w:val="single" w:sz="4" w:space="0" w:color="auto"/>
              <w:right w:val="single" w:sz="4" w:space="0" w:color="auto"/>
            </w:tcBorders>
            <w:shd w:val="clear" w:color="000000" w:fill="FFFFFF"/>
            <w:vAlign w:val="center"/>
            <w:hideMark/>
          </w:tcPr>
          <w:p w14:paraId="7100669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关于临床试验批件转让后临床登记问题</w:t>
            </w:r>
          </w:p>
        </w:tc>
        <w:tc>
          <w:tcPr>
            <w:tcW w:w="7340" w:type="dxa"/>
            <w:tcBorders>
              <w:top w:val="nil"/>
              <w:left w:val="nil"/>
              <w:bottom w:val="single" w:sz="4" w:space="0" w:color="auto"/>
              <w:right w:val="single" w:sz="4" w:space="0" w:color="auto"/>
            </w:tcBorders>
            <w:shd w:val="clear" w:color="000000" w:fill="FFFFFF"/>
            <w:vAlign w:val="center"/>
            <w:hideMark/>
          </w:tcPr>
          <w:p w14:paraId="376CC7C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需由原临床批件持有者在平台进行预登记，预登记成功后，需进行变更申办者操作。详请参见临床试验登记平台“帮助与链接”页面的平台使用说明。</w:t>
            </w:r>
          </w:p>
        </w:tc>
        <w:tc>
          <w:tcPr>
            <w:tcW w:w="1437" w:type="dxa"/>
            <w:tcBorders>
              <w:top w:val="nil"/>
              <w:left w:val="nil"/>
              <w:bottom w:val="single" w:sz="4" w:space="0" w:color="auto"/>
              <w:right w:val="single" w:sz="4" w:space="0" w:color="auto"/>
            </w:tcBorders>
            <w:shd w:val="clear" w:color="000000" w:fill="FFFFFF"/>
            <w:vAlign w:val="center"/>
            <w:hideMark/>
          </w:tcPr>
          <w:p w14:paraId="6339398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1DB7DBC0"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132BB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113</w:t>
            </w:r>
          </w:p>
        </w:tc>
        <w:tc>
          <w:tcPr>
            <w:tcW w:w="5314" w:type="dxa"/>
            <w:tcBorders>
              <w:top w:val="nil"/>
              <w:left w:val="nil"/>
              <w:bottom w:val="single" w:sz="4" w:space="0" w:color="auto"/>
              <w:right w:val="single" w:sz="4" w:space="0" w:color="auto"/>
            </w:tcBorders>
            <w:shd w:val="clear" w:color="000000" w:fill="FFFFFF"/>
            <w:vAlign w:val="center"/>
            <w:hideMark/>
          </w:tcPr>
          <w:p w14:paraId="7A8032E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生物类似药中国申请国际多中心临床，是否需要药品证书（CPP）？</w:t>
            </w:r>
          </w:p>
        </w:tc>
        <w:tc>
          <w:tcPr>
            <w:tcW w:w="7340" w:type="dxa"/>
            <w:tcBorders>
              <w:top w:val="nil"/>
              <w:left w:val="nil"/>
              <w:bottom w:val="single" w:sz="4" w:space="0" w:color="auto"/>
              <w:right w:val="single" w:sz="4" w:space="0" w:color="auto"/>
            </w:tcBorders>
            <w:shd w:val="clear" w:color="000000" w:fill="FFFFFF"/>
            <w:vAlign w:val="center"/>
            <w:hideMark/>
          </w:tcPr>
          <w:p w14:paraId="232E206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《关于调整进口药注册管理有关事项的决定 》规定，除预防用生物制品外，在中国进行国际多中心药物临床试验的，允许同步开展I期临床试验，取消临床试验用药物应当已在境外注册，或者已经进入II期或III期临床试验的要求。</w:t>
            </w:r>
          </w:p>
        </w:tc>
        <w:tc>
          <w:tcPr>
            <w:tcW w:w="1437" w:type="dxa"/>
            <w:tcBorders>
              <w:top w:val="nil"/>
              <w:left w:val="nil"/>
              <w:bottom w:val="single" w:sz="4" w:space="0" w:color="auto"/>
              <w:right w:val="single" w:sz="4" w:space="0" w:color="auto"/>
            </w:tcBorders>
            <w:shd w:val="clear" w:color="000000" w:fill="FFFFFF"/>
            <w:vAlign w:val="center"/>
            <w:hideMark/>
          </w:tcPr>
          <w:p w14:paraId="3B9D544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45EA3CA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761D0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114</w:t>
            </w:r>
          </w:p>
        </w:tc>
        <w:tc>
          <w:tcPr>
            <w:tcW w:w="5314" w:type="dxa"/>
            <w:tcBorders>
              <w:top w:val="nil"/>
              <w:left w:val="nil"/>
              <w:bottom w:val="single" w:sz="4" w:space="0" w:color="auto"/>
              <w:right w:val="single" w:sz="4" w:space="0" w:color="auto"/>
            </w:tcBorders>
            <w:shd w:val="clear" w:color="000000" w:fill="FFFFFF"/>
            <w:vAlign w:val="center"/>
            <w:hideMark/>
          </w:tcPr>
          <w:p w14:paraId="1B4586C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在中国开展国际多中心临床试验可否采用境外上市药品作对照药物？</w:t>
            </w:r>
          </w:p>
        </w:tc>
        <w:tc>
          <w:tcPr>
            <w:tcW w:w="7340" w:type="dxa"/>
            <w:tcBorders>
              <w:top w:val="nil"/>
              <w:left w:val="nil"/>
              <w:bottom w:val="single" w:sz="4" w:space="0" w:color="auto"/>
              <w:right w:val="single" w:sz="4" w:space="0" w:color="auto"/>
            </w:tcBorders>
            <w:shd w:val="clear" w:color="000000" w:fill="FFFFFF"/>
            <w:vAlign w:val="center"/>
            <w:hideMark/>
          </w:tcPr>
          <w:p w14:paraId="5550D20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对于境外上市药品，如中国境内已有或曾有同品种上市的，申请人可通过一次性进口的方式用于临床试验作为对照药物；其他情形，一般需按注册程序申报后方可用于临床试验。</w:t>
            </w:r>
          </w:p>
        </w:tc>
        <w:tc>
          <w:tcPr>
            <w:tcW w:w="1437" w:type="dxa"/>
            <w:tcBorders>
              <w:top w:val="nil"/>
              <w:left w:val="nil"/>
              <w:bottom w:val="single" w:sz="4" w:space="0" w:color="auto"/>
              <w:right w:val="single" w:sz="4" w:space="0" w:color="auto"/>
            </w:tcBorders>
            <w:shd w:val="clear" w:color="000000" w:fill="FFFFFF"/>
            <w:vAlign w:val="center"/>
            <w:hideMark/>
          </w:tcPr>
          <w:p w14:paraId="1895CD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4A50D529"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24D2B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115</w:t>
            </w:r>
          </w:p>
        </w:tc>
        <w:tc>
          <w:tcPr>
            <w:tcW w:w="5314" w:type="dxa"/>
            <w:tcBorders>
              <w:top w:val="nil"/>
              <w:left w:val="nil"/>
              <w:bottom w:val="single" w:sz="4" w:space="0" w:color="auto"/>
              <w:right w:val="single" w:sz="4" w:space="0" w:color="auto"/>
            </w:tcBorders>
            <w:shd w:val="clear" w:color="000000" w:fill="FFFFFF"/>
            <w:vAlign w:val="center"/>
            <w:hideMark/>
          </w:tcPr>
          <w:p w14:paraId="0DB3A0D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关于药品仿制研究过程中，申请人买到参比制剂时其有效期已经过了一定时间，无法做到以生产日期为起始点进行参比制剂后续的稳定性研究？</w:t>
            </w:r>
          </w:p>
        </w:tc>
        <w:tc>
          <w:tcPr>
            <w:tcW w:w="7340" w:type="dxa"/>
            <w:tcBorders>
              <w:top w:val="nil"/>
              <w:left w:val="nil"/>
              <w:bottom w:val="single" w:sz="4" w:space="0" w:color="auto"/>
              <w:right w:val="single" w:sz="4" w:space="0" w:color="auto"/>
            </w:tcBorders>
            <w:shd w:val="clear" w:color="000000" w:fill="FFFFFF"/>
            <w:vAlign w:val="center"/>
            <w:hideMark/>
          </w:tcPr>
          <w:p w14:paraId="3F2E88C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总局关于发布化学药品新注册分类》要求总结所进行的稳定性研究的样品情况、考察条件、考察指标和考察结果，对变化趋势进行分析，提出贮存条件和有效期，并与原研药及药典收载的同品种的要求进行比较，仿制药的稳定性不得更差。</w:t>
            </w:r>
          </w:p>
        </w:tc>
        <w:tc>
          <w:tcPr>
            <w:tcW w:w="1437" w:type="dxa"/>
            <w:tcBorders>
              <w:top w:val="nil"/>
              <w:left w:val="nil"/>
              <w:bottom w:val="single" w:sz="4" w:space="0" w:color="auto"/>
              <w:right w:val="single" w:sz="4" w:space="0" w:color="auto"/>
            </w:tcBorders>
            <w:shd w:val="clear" w:color="000000" w:fill="FFFFFF"/>
            <w:vAlign w:val="center"/>
            <w:hideMark/>
          </w:tcPr>
          <w:p w14:paraId="77426CB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591BD622"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0E605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116</w:t>
            </w:r>
          </w:p>
        </w:tc>
        <w:tc>
          <w:tcPr>
            <w:tcW w:w="5314" w:type="dxa"/>
            <w:tcBorders>
              <w:top w:val="nil"/>
              <w:left w:val="nil"/>
              <w:bottom w:val="single" w:sz="4" w:space="0" w:color="auto"/>
              <w:right w:val="single" w:sz="4" w:space="0" w:color="auto"/>
            </w:tcBorders>
            <w:shd w:val="clear" w:color="000000" w:fill="FFFFFF"/>
            <w:vAlign w:val="center"/>
            <w:hideMark/>
          </w:tcPr>
          <w:p w14:paraId="34927FE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已取得临床批件产品在进行BE前改变工艺，是否会影响临床批件的有效性？</w:t>
            </w:r>
          </w:p>
        </w:tc>
        <w:tc>
          <w:tcPr>
            <w:tcW w:w="7340" w:type="dxa"/>
            <w:tcBorders>
              <w:top w:val="nil"/>
              <w:left w:val="nil"/>
              <w:bottom w:val="single" w:sz="4" w:space="0" w:color="auto"/>
              <w:right w:val="single" w:sz="4" w:space="0" w:color="auto"/>
            </w:tcBorders>
            <w:shd w:val="clear" w:color="000000" w:fill="FFFFFF"/>
            <w:vAlign w:val="center"/>
            <w:hideMark/>
          </w:tcPr>
          <w:p w14:paraId="7342D29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取得BE临床批件后，如发生工艺变更，若批件中没有特殊要求，仅开展BE研究一般不影响临床批件有效性。</w:t>
            </w:r>
          </w:p>
        </w:tc>
        <w:tc>
          <w:tcPr>
            <w:tcW w:w="1437" w:type="dxa"/>
            <w:tcBorders>
              <w:top w:val="nil"/>
              <w:left w:val="nil"/>
              <w:bottom w:val="single" w:sz="4" w:space="0" w:color="auto"/>
              <w:right w:val="single" w:sz="4" w:space="0" w:color="auto"/>
            </w:tcBorders>
            <w:shd w:val="clear" w:color="000000" w:fill="FFFFFF"/>
            <w:vAlign w:val="center"/>
            <w:hideMark/>
          </w:tcPr>
          <w:p w14:paraId="65967BE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54ED1746"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F2BD4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117</w:t>
            </w:r>
          </w:p>
        </w:tc>
        <w:tc>
          <w:tcPr>
            <w:tcW w:w="5314" w:type="dxa"/>
            <w:tcBorders>
              <w:top w:val="nil"/>
              <w:left w:val="nil"/>
              <w:bottom w:val="single" w:sz="4" w:space="0" w:color="auto"/>
              <w:right w:val="single" w:sz="4" w:space="0" w:color="auto"/>
            </w:tcBorders>
            <w:shd w:val="clear" w:color="000000" w:fill="FFFFFF"/>
            <w:vAlign w:val="center"/>
            <w:hideMark/>
          </w:tcPr>
          <w:p w14:paraId="4A5522D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仿制药一致性评价选用参比制剂是否必须与国家总局推荐的参比制剂一致？</w:t>
            </w:r>
          </w:p>
        </w:tc>
        <w:tc>
          <w:tcPr>
            <w:tcW w:w="7340" w:type="dxa"/>
            <w:tcBorders>
              <w:top w:val="nil"/>
              <w:left w:val="nil"/>
              <w:bottom w:val="single" w:sz="4" w:space="0" w:color="auto"/>
              <w:right w:val="single" w:sz="4" w:space="0" w:color="auto"/>
            </w:tcBorders>
            <w:shd w:val="clear" w:color="000000" w:fill="FFFFFF"/>
            <w:vAlign w:val="center"/>
            <w:hideMark/>
          </w:tcPr>
          <w:p w14:paraId="3F26733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仿制药一致性评价选用参比制剂不必与总局发布的参比制剂完全一致。申请人可按照总局《已发布参比制剂有关事宜说明》（2017年8月18日）选择视为等同产品作为参比制剂。申请人如按上述原则难以判断或不可视为等同，但有适宜的证据认为可视为等同的，可以公文形式向一致办提出困难和拟解决方式，提供详细的品种信息和相关资料，一致办将与企业就品种具体情况予以讨论。</w:t>
            </w:r>
          </w:p>
        </w:tc>
        <w:tc>
          <w:tcPr>
            <w:tcW w:w="1437" w:type="dxa"/>
            <w:tcBorders>
              <w:top w:val="nil"/>
              <w:left w:val="nil"/>
              <w:bottom w:val="single" w:sz="4" w:space="0" w:color="auto"/>
              <w:right w:val="single" w:sz="4" w:space="0" w:color="auto"/>
            </w:tcBorders>
            <w:shd w:val="clear" w:color="000000" w:fill="FFFFFF"/>
            <w:vAlign w:val="center"/>
            <w:hideMark/>
          </w:tcPr>
          <w:p w14:paraId="411EC80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0F573BCD" w14:textId="77777777" w:rsidTr="00425D0F">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A2CAF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118</w:t>
            </w:r>
          </w:p>
        </w:tc>
        <w:tc>
          <w:tcPr>
            <w:tcW w:w="5314" w:type="dxa"/>
            <w:tcBorders>
              <w:top w:val="nil"/>
              <w:left w:val="nil"/>
              <w:bottom w:val="single" w:sz="4" w:space="0" w:color="auto"/>
              <w:right w:val="single" w:sz="4" w:space="0" w:color="auto"/>
            </w:tcBorders>
            <w:shd w:val="clear" w:color="000000" w:fill="FFFFFF"/>
            <w:vAlign w:val="center"/>
            <w:hideMark/>
          </w:tcPr>
          <w:p w14:paraId="4E52680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对于化学药品糖衣片增加素片规格，是否按照增加规格申报</w:t>
            </w:r>
          </w:p>
        </w:tc>
        <w:tc>
          <w:tcPr>
            <w:tcW w:w="7340" w:type="dxa"/>
            <w:tcBorders>
              <w:top w:val="nil"/>
              <w:left w:val="nil"/>
              <w:bottom w:val="single" w:sz="4" w:space="0" w:color="auto"/>
              <w:right w:val="single" w:sz="4" w:space="0" w:color="auto"/>
            </w:tcBorders>
            <w:shd w:val="clear" w:color="000000" w:fill="FFFFFF"/>
            <w:vAlign w:val="center"/>
            <w:hideMark/>
          </w:tcPr>
          <w:p w14:paraId="4A6EF5F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此类变更， 建议按照变更处方工艺申报。</w:t>
            </w:r>
          </w:p>
        </w:tc>
        <w:tc>
          <w:tcPr>
            <w:tcW w:w="1437" w:type="dxa"/>
            <w:tcBorders>
              <w:top w:val="nil"/>
              <w:left w:val="nil"/>
              <w:bottom w:val="single" w:sz="4" w:space="0" w:color="auto"/>
              <w:right w:val="single" w:sz="4" w:space="0" w:color="auto"/>
            </w:tcBorders>
            <w:shd w:val="clear" w:color="000000" w:fill="FFFFFF"/>
            <w:vAlign w:val="center"/>
            <w:hideMark/>
          </w:tcPr>
          <w:p w14:paraId="1DDF01D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2018/4/13</w:t>
            </w:r>
          </w:p>
        </w:tc>
      </w:tr>
      <w:tr w:rsidR="00425D0F" w:rsidRPr="00425D0F" w14:paraId="1874ED41"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9DEA0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119</w:t>
            </w:r>
          </w:p>
        </w:tc>
        <w:tc>
          <w:tcPr>
            <w:tcW w:w="5314" w:type="dxa"/>
            <w:tcBorders>
              <w:top w:val="nil"/>
              <w:left w:val="nil"/>
              <w:bottom w:val="single" w:sz="4" w:space="0" w:color="auto"/>
              <w:right w:val="single" w:sz="4" w:space="0" w:color="auto"/>
            </w:tcBorders>
            <w:shd w:val="clear" w:color="000000" w:fill="FFFFFF"/>
            <w:vAlign w:val="center"/>
            <w:hideMark/>
          </w:tcPr>
          <w:p w14:paraId="652733F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栓剂品种是否每个包装盒内的单独剂量的栓剂都要求打上批号?</w:t>
            </w:r>
          </w:p>
        </w:tc>
        <w:tc>
          <w:tcPr>
            <w:tcW w:w="7340" w:type="dxa"/>
            <w:tcBorders>
              <w:top w:val="nil"/>
              <w:left w:val="nil"/>
              <w:bottom w:val="single" w:sz="4" w:space="0" w:color="auto"/>
              <w:right w:val="single" w:sz="4" w:space="0" w:color="auto"/>
            </w:tcBorders>
            <w:shd w:val="clear" w:color="000000" w:fill="FFFFFF"/>
            <w:vAlign w:val="center"/>
            <w:hideMark/>
          </w:tcPr>
          <w:p w14:paraId="2C0100B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目前法规对此没有明确规定，但从管理使用和风险控制等角度，建议将批号标识在各级包装单元上，包括最小包装单元。</w:t>
            </w:r>
          </w:p>
        </w:tc>
        <w:tc>
          <w:tcPr>
            <w:tcW w:w="1437" w:type="dxa"/>
            <w:tcBorders>
              <w:top w:val="nil"/>
              <w:left w:val="nil"/>
              <w:bottom w:val="single" w:sz="4" w:space="0" w:color="auto"/>
              <w:right w:val="single" w:sz="4" w:space="0" w:color="auto"/>
            </w:tcBorders>
            <w:shd w:val="clear" w:color="000000" w:fill="FFFFFF"/>
            <w:vAlign w:val="center"/>
            <w:hideMark/>
          </w:tcPr>
          <w:p w14:paraId="3D84531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367710E3"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BEA42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120</w:t>
            </w:r>
          </w:p>
        </w:tc>
        <w:tc>
          <w:tcPr>
            <w:tcW w:w="5314" w:type="dxa"/>
            <w:tcBorders>
              <w:top w:val="nil"/>
              <w:left w:val="nil"/>
              <w:bottom w:val="single" w:sz="4" w:space="0" w:color="auto"/>
              <w:right w:val="single" w:sz="4" w:space="0" w:color="auto"/>
            </w:tcBorders>
            <w:shd w:val="clear" w:color="000000" w:fill="FFFFFF"/>
            <w:vAlign w:val="center"/>
            <w:hideMark/>
          </w:tcPr>
          <w:p w14:paraId="24ACB90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BE试验用样品生产时，企业是否必须已取得该生产线的GMP证书？药品生产许可证是否必须已包含相应品种？</w:t>
            </w:r>
          </w:p>
        </w:tc>
        <w:tc>
          <w:tcPr>
            <w:tcW w:w="7340" w:type="dxa"/>
            <w:tcBorders>
              <w:top w:val="nil"/>
              <w:left w:val="nil"/>
              <w:bottom w:val="single" w:sz="4" w:space="0" w:color="auto"/>
              <w:right w:val="single" w:sz="4" w:space="0" w:color="auto"/>
            </w:tcBorders>
            <w:shd w:val="clear" w:color="000000" w:fill="FFFFFF"/>
            <w:vAlign w:val="center"/>
            <w:hideMark/>
          </w:tcPr>
          <w:p w14:paraId="1142E5E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当前法规和技术指南要求，BE试验用样品应在该制剂的实际生产线或符合GMP要求的中试及以上规模车间生产，试验制剂的制备规模应达到中试以上，采用的处方工艺应与大生产一致，制备过程应严格执行GMP要求。</w:t>
            </w:r>
          </w:p>
        </w:tc>
        <w:tc>
          <w:tcPr>
            <w:tcW w:w="1437" w:type="dxa"/>
            <w:tcBorders>
              <w:top w:val="nil"/>
              <w:left w:val="nil"/>
              <w:bottom w:val="single" w:sz="4" w:space="0" w:color="auto"/>
              <w:right w:val="single" w:sz="4" w:space="0" w:color="auto"/>
            </w:tcBorders>
            <w:shd w:val="clear" w:color="000000" w:fill="FFFFFF"/>
            <w:vAlign w:val="center"/>
            <w:hideMark/>
          </w:tcPr>
          <w:p w14:paraId="4E79EC9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032C5F5A" w14:textId="77777777" w:rsidTr="00425D0F">
        <w:trPr>
          <w:trHeight w:val="39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CFA3B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121</w:t>
            </w:r>
          </w:p>
        </w:tc>
        <w:tc>
          <w:tcPr>
            <w:tcW w:w="5314" w:type="dxa"/>
            <w:tcBorders>
              <w:top w:val="nil"/>
              <w:left w:val="nil"/>
              <w:bottom w:val="single" w:sz="4" w:space="0" w:color="auto"/>
              <w:right w:val="single" w:sz="4" w:space="0" w:color="auto"/>
            </w:tcBorders>
            <w:shd w:val="clear" w:color="000000" w:fill="FFFFFF"/>
            <w:vAlign w:val="center"/>
            <w:hideMark/>
          </w:tcPr>
          <w:p w14:paraId="08C96A3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生物制品从国外原研药厂技术转移到国内是否还需要重新做非临床试验？</w:t>
            </w:r>
          </w:p>
        </w:tc>
        <w:tc>
          <w:tcPr>
            <w:tcW w:w="7340" w:type="dxa"/>
            <w:tcBorders>
              <w:top w:val="nil"/>
              <w:left w:val="nil"/>
              <w:bottom w:val="single" w:sz="4" w:space="0" w:color="auto"/>
              <w:right w:val="single" w:sz="4" w:space="0" w:color="auto"/>
            </w:tcBorders>
            <w:shd w:val="clear" w:color="000000" w:fill="FFFFFF"/>
            <w:vAlign w:val="center"/>
            <w:hideMark/>
          </w:tcPr>
          <w:p w14:paraId="31FDAB8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生物制品的变更，申请人应从技术层面给予充分的评估和验证，可比性研究是生物制品变更评价的基础和成功的关键。目的在于通过收集相关技术资料对比分析确认变更有没有对生物制品的质量、安全性和有效性产生不利影响。 如果变更前后的产品的生产工艺、质量特性分析和稳定性研究足以证明可比性，则无需对变更后产品实施非临床或临床研究。 当质量分析对比结果不被接受或变更前后产品出现较大差异或可比性研究项目存在欠缺，无法通过非临床研究证实变更对产品安全性、有效性产生的影响时，需要进行桥接性或确证性的临床试验。 　　证明可比性并不意味着产品的质量属性在场地变更前后是完全等同的，但应该是高度相似的，并且依据现有的知识和研究结果足以预期其在产品质量属性方面的差异不会对产品的安全性和有效性产生任何不良影响。</w:t>
            </w:r>
          </w:p>
        </w:tc>
        <w:tc>
          <w:tcPr>
            <w:tcW w:w="1437" w:type="dxa"/>
            <w:tcBorders>
              <w:top w:val="nil"/>
              <w:left w:val="nil"/>
              <w:bottom w:val="single" w:sz="4" w:space="0" w:color="auto"/>
              <w:right w:val="single" w:sz="4" w:space="0" w:color="auto"/>
            </w:tcBorders>
            <w:shd w:val="clear" w:color="000000" w:fill="FFFFFF"/>
            <w:vAlign w:val="center"/>
            <w:hideMark/>
          </w:tcPr>
          <w:p w14:paraId="6BAA668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5481CCF9"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52C18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122</w:t>
            </w:r>
          </w:p>
        </w:tc>
        <w:tc>
          <w:tcPr>
            <w:tcW w:w="5314" w:type="dxa"/>
            <w:tcBorders>
              <w:top w:val="nil"/>
              <w:left w:val="nil"/>
              <w:bottom w:val="single" w:sz="4" w:space="0" w:color="auto"/>
              <w:right w:val="single" w:sz="4" w:space="0" w:color="auto"/>
            </w:tcBorders>
            <w:shd w:val="clear" w:color="000000" w:fill="FFFFFF"/>
            <w:vAlign w:val="center"/>
            <w:hideMark/>
          </w:tcPr>
          <w:p w14:paraId="79D857D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进口药品申报时，以美国FDA出具的药品GMP核查信作为药品生产企业符合药品生产质量管理规范证明文件的具体要求是什么？</w:t>
            </w:r>
          </w:p>
        </w:tc>
        <w:tc>
          <w:tcPr>
            <w:tcW w:w="7340" w:type="dxa"/>
            <w:tcBorders>
              <w:top w:val="nil"/>
              <w:left w:val="nil"/>
              <w:bottom w:val="single" w:sz="4" w:space="0" w:color="auto"/>
              <w:right w:val="single" w:sz="4" w:space="0" w:color="auto"/>
            </w:tcBorders>
            <w:shd w:val="clear" w:color="000000" w:fill="FFFFFF"/>
            <w:vAlign w:val="center"/>
            <w:hideMark/>
          </w:tcPr>
          <w:p w14:paraId="7BAE386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进口药品受理时，认可境外监管机构GMP核查信递交形式，药品生产企业相关信息应与所申报信息一致，须经所在国公证机关公证及驻所在国中国使领馆认证。</w:t>
            </w:r>
          </w:p>
        </w:tc>
        <w:tc>
          <w:tcPr>
            <w:tcW w:w="1437" w:type="dxa"/>
            <w:tcBorders>
              <w:top w:val="nil"/>
              <w:left w:val="nil"/>
              <w:bottom w:val="single" w:sz="4" w:space="0" w:color="auto"/>
              <w:right w:val="single" w:sz="4" w:space="0" w:color="auto"/>
            </w:tcBorders>
            <w:shd w:val="clear" w:color="000000" w:fill="FFFFFF"/>
            <w:vAlign w:val="center"/>
            <w:hideMark/>
          </w:tcPr>
          <w:p w14:paraId="65B7BAB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79D1EEBC"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A160E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123</w:t>
            </w:r>
          </w:p>
        </w:tc>
        <w:tc>
          <w:tcPr>
            <w:tcW w:w="5314" w:type="dxa"/>
            <w:tcBorders>
              <w:top w:val="nil"/>
              <w:left w:val="nil"/>
              <w:bottom w:val="single" w:sz="4" w:space="0" w:color="auto"/>
              <w:right w:val="single" w:sz="4" w:space="0" w:color="auto"/>
            </w:tcBorders>
            <w:shd w:val="clear" w:color="000000" w:fill="FFFFFF"/>
            <w:vAlign w:val="center"/>
            <w:hideMark/>
          </w:tcPr>
          <w:p w14:paraId="540F155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法国药品和保健产品安全局（ANSM）网站电子版的GMP证书能否认可？</w:t>
            </w:r>
          </w:p>
        </w:tc>
        <w:tc>
          <w:tcPr>
            <w:tcW w:w="7340" w:type="dxa"/>
            <w:tcBorders>
              <w:top w:val="nil"/>
              <w:left w:val="nil"/>
              <w:bottom w:val="single" w:sz="4" w:space="0" w:color="auto"/>
              <w:right w:val="single" w:sz="4" w:space="0" w:color="auto"/>
            </w:tcBorders>
            <w:shd w:val="clear" w:color="000000" w:fill="FFFFFF"/>
            <w:vAlign w:val="center"/>
            <w:hideMark/>
          </w:tcPr>
          <w:p w14:paraId="61B3B1B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现阶段，认可法国药品和保健产品安全局（ANSM）出具的电子版GMP证书。</w:t>
            </w:r>
          </w:p>
        </w:tc>
        <w:tc>
          <w:tcPr>
            <w:tcW w:w="1437" w:type="dxa"/>
            <w:tcBorders>
              <w:top w:val="nil"/>
              <w:left w:val="nil"/>
              <w:bottom w:val="single" w:sz="4" w:space="0" w:color="auto"/>
              <w:right w:val="single" w:sz="4" w:space="0" w:color="auto"/>
            </w:tcBorders>
            <w:shd w:val="clear" w:color="000000" w:fill="FFFFFF"/>
            <w:vAlign w:val="center"/>
            <w:hideMark/>
          </w:tcPr>
          <w:p w14:paraId="45B6331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6FF7A4C2"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C0A12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124</w:t>
            </w:r>
          </w:p>
        </w:tc>
        <w:tc>
          <w:tcPr>
            <w:tcW w:w="5314" w:type="dxa"/>
            <w:tcBorders>
              <w:top w:val="nil"/>
              <w:left w:val="nil"/>
              <w:bottom w:val="single" w:sz="4" w:space="0" w:color="auto"/>
              <w:right w:val="single" w:sz="4" w:space="0" w:color="auto"/>
            </w:tcBorders>
            <w:shd w:val="clear" w:color="000000" w:fill="FFFFFF"/>
            <w:vAlign w:val="center"/>
            <w:hideMark/>
          </w:tcPr>
          <w:p w14:paraId="49F31C9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制剂所用原料药质量标准变更怎么申报？</w:t>
            </w:r>
          </w:p>
        </w:tc>
        <w:tc>
          <w:tcPr>
            <w:tcW w:w="7340" w:type="dxa"/>
            <w:tcBorders>
              <w:top w:val="nil"/>
              <w:left w:val="nil"/>
              <w:bottom w:val="single" w:sz="4" w:space="0" w:color="auto"/>
              <w:right w:val="single" w:sz="4" w:space="0" w:color="auto"/>
            </w:tcBorders>
            <w:shd w:val="clear" w:color="000000" w:fill="FFFFFF"/>
            <w:vAlign w:val="center"/>
            <w:hideMark/>
          </w:tcPr>
          <w:p w14:paraId="0E9C113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原料药应按照2017年146号公告要求进行登记，制剂应充分评估原料药变更对制剂的影响，按《药品注册管理办法》附件4要求申报补充申请。</w:t>
            </w:r>
          </w:p>
        </w:tc>
        <w:tc>
          <w:tcPr>
            <w:tcW w:w="1437" w:type="dxa"/>
            <w:tcBorders>
              <w:top w:val="nil"/>
              <w:left w:val="nil"/>
              <w:bottom w:val="single" w:sz="4" w:space="0" w:color="auto"/>
              <w:right w:val="single" w:sz="4" w:space="0" w:color="auto"/>
            </w:tcBorders>
            <w:shd w:val="clear" w:color="000000" w:fill="FFFFFF"/>
            <w:vAlign w:val="center"/>
            <w:hideMark/>
          </w:tcPr>
          <w:p w14:paraId="144D2E5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4F5E829E"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78889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125</w:t>
            </w:r>
          </w:p>
        </w:tc>
        <w:tc>
          <w:tcPr>
            <w:tcW w:w="5314" w:type="dxa"/>
            <w:tcBorders>
              <w:top w:val="nil"/>
              <w:left w:val="nil"/>
              <w:bottom w:val="single" w:sz="4" w:space="0" w:color="auto"/>
              <w:right w:val="single" w:sz="4" w:space="0" w:color="auto"/>
            </w:tcBorders>
            <w:shd w:val="clear" w:color="000000" w:fill="FFFFFF"/>
            <w:vAlign w:val="center"/>
            <w:hideMark/>
          </w:tcPr>
          <w:p w14:paraId="4D1BA6F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进口药品再注册，可以同时合并申请变更持证商和生产厂地址吗？</w:t>
            </w:r>
          </w:p>
        </w:tc>
        <w:tc>
          <w:tcPr>
            <w:tcW w:w="7340" w:type="dxa"/>
            <w:tcBorders>
              <w:top w:val="nil"/>
              <w:left w:val="nil"/>
              <w:bottom w:val="single" w:sz="4" w:space="0" w:color="auto"/>
              <w:right w:val="single" w:sz="4" w:space="0" w:color="auto"/>
            </w:tcBorders>
            <w:shd w:val="clear" w:color="000000" w:fill="FFFFFF"/>
            <w:vAlign w:val="center"/>
            <w:hideMark/>
          </w:tcPr>
          <w:p w14:paraId="38E0795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根据《关于进口药品再注册有关事项的公告》（国食药监注[2009]18号）要求，“进口药品再注册不应同时申报改换产地、增加药品规格的补充申请，改换产地、增加药品规格必须按照补充申请的程序单独申报。”</w:t>
            </w:r>
          </w:p>
        </w:tc>
        <w:tc>
          <w:tcPr>
            <w:tcW w:w="1437" w:type="dxa"/>
            <w:tcBorders>
              <w:top w:val="nil"/>
              <w:left w:val="nil"/>
              <w:bottom w:val="single" w:sz="4" w:space="0" w:color="auto"/>
              <w:right w:val="single" w:sz="4" w:space="0" w:color="auto"/>
            </w:tcBorders>
            <w:shd w:val="clear" w:color="000000" w:fill="FFFFFF"/>
            <w:vAlign w:val="center"/>
            <w:hideMark/>
          </w:tcPr>
          <w:p w14:paraId="169AE56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2131B631"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C5D31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126</w:t>
            </w:r>
          </w:p>
        </w:tc>
        <w:tc>
          <w:tcPr>
            <w:tcW w:w="5314" w:type="dxa"/>
            <w:tcBorders>
              <w:top w:val="nil"/>
              <w:left w:val="nil"/>
              <w:bottom w:val="single" w:sz="4" w:space="0" w:color="auto"/>
              <w:right w:val="single" w:sz="4" w:space="0" w:color="auto"/>
            </w:tcBorders>
            <w:shd w:val="clear" w:color="000000" w:fill="FFFFFF"/>
            <w:vAlign w:val="center"/>
            <w:hideMark/>
          </w:tcPr>
          <w:p w14:paraId="7B3F340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国外上市国内未上市药品用于临床试验的要求与程序是什么？</w:t>
            </w:r>
          </w:p>
        </w:tc>
        <w:tc>
          <w:tcPr>
            <w:tcW w:w="7340" w:type="dxa"/>
            <w:tcBorders>
              <w:top w:val="nil"/>
              <w:left w:val="nil"/>
              <w:bottom w:val="single" w:sz="4" w:space="0" w:color="auto"/>
              <w:right w:val="single" w:sz="4" w:space="0" w:color="auto"/>
            </w:tcBorders>
            <w:shd w:val="clear" w:color="000000" w:fill="FFFFFF"/>
            <w:vAlign w:val="center"/>
            <w:hideMark/>
          </w:tcPr>
          <w:p w14:paraId="42BCC0B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2016年《关于研制过程中所需研究用对照药品一次性进口有关事宜的公告》规定，对于境外上市但境内未上市的药品，如拟用于临床试验可以申请一次性进口，进口后检验合格方可用于临床试验。生物制品临床比对研究用的参照药，应在我国批准注册，按生物类似药批准的产品原则上不可用作参照药。</w:t>
            </w:r>
          </w:p>
        </w:tc>
        <w:tc>
          <w:tcPr>
            <w:tcW w:w="1437" w:type="dxa"/>
            <w:tcBorders>
              <w:top w:val="nil"/>
              <w:left w:val="nil"/>
              <w:bottom w:val="single" w:sz="4" w:space="0" w:color="auto"/>
              <w:right w:val="single" w:sz="4" w:space="0" w:color="auto"/>
            </w:tcBorders>
            <w:shd w:val="clear" w:color="000000" w:fill="FFFFFF"/>
            <w:vAlign w:val="center"/>
            <w:hideMark/>
          </w:tcPr>
          <w:p w14:paraId="5E3B3A2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3638A0A2" w14:textId="77777777" w:rsidTr="00425D0F">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2744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127</w:t>
            </w:r>
          </w:p>
        </w:tc>
        <w:tc>
          <w:tcPr>
            <w:tcW w:w="5314" w:type="dxa"/>
            <w:tcBorders>
              <w:top w:val="nil"/>
              <w:left w:val="nil"/>
              <w:bottom w:val="single" w:sz="4" w:space="0" w:color="auto"/>
              <w:right w:val="single" w:sz="4" w:space="0" w:color="auto"/>
            </w:tcBorders>
            <w:shd w:val="clear" w:color="000000" w:fill="FFFFFF"/>
            <w:vAlign w:val="center"/>
            <w:hideMark/>
          </w:tcPr>
          <w:p w14:paraId="7C6C6C2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CFDA公布的289基药目录中可豁免或者简化人体生物等效性试验(BE）品种名单（征求意见稿）中提出可以“采用药学一致性评价方法，BE豁免”情形：1、已经明确用药学一致性评价的方法，那是否还需要按照《人体生物等效性研究豁免指导原则》的要求提交高溶解性数据和高渗透性数据？2、如果需要提交高渗透性研究资料，那么，人体药代动力学研究是否必须提交 ？使用原研说明书中的药代研究数据是否可以？ 3、是否必须提供辅料对吸收的影响？</w:t>
            </w:r>
          </w:p>
        </w:tc>
        <w:tc>
          <w:tcPr>
            <w:tcW w:w="7340" w:type="dxa"/>
            <w:tcBorders>
              <w:top w:val="nil"/>
              <w:left w:val="nil"/>
              <w:bottom w:val="single" w:sz="4" w:space="0" w:color="auto"/>
              <w:right w:val="single" w:sz="4" w:space="0" w:color="auto"/>
            </w:tcBorders>
            <w:shd w:val="clear" w:color="000000" w:fill="FFFFFF"/>
            <w:vAlign w:val="center"/>
            <w:hideMark/>
          </w:tcPr>
          <w:p w14:paraId="667E757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 对于按照BCS 1类申请豁免的品种，需要按照《人体生物等效性试验豁免指导原则》，提交溶解性和渗透性资料；2. 人体药代动力学研究是证明高渗透性最直观有效的方法，原研说明书的人体药代数据可作为药物渗透性的依据之一，当人体药代动力学数据不充分时 ，体外渗透性试验如Caco-2试验数据也可作为支持性证据。必要时，还应提供额外的文献资料进行佐证。3. 按照BCS1类申请豁免的品种，当辅料种类和用量与参比制剂不一致时，需提供数据证明辅料对吸收产生的影响。</w:t>
            </w:r>
          </w:p>
        </w:tc>
        <w:tc>
          <w:tcPr>
            <w:tcW w:w="1437" w:type="dxa"/>
            <w:tcBorders>
              <w:top w:val="nil"/>
              <w:left w:val="nil"/>
              <w:bottom w:val="single" w:sz="4" w:space="0" w:color="auto"/>
              <w:right w:val="single" w:sz="4" w:space="0" w:color="auto"/>
            </w:tcBorders>
            <w:shd w:val="clear" w:color="000000" w:fill="FFFFFF"/>
            <w:vAlign w:val="center"/>
            <w:hideMark/>
          </w:tcPr>
          <w:p w14:paraId="1C6DAAA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0B8156B3"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774A2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128</w:t>
            </w:r>
          </w:p>
        </w:tc>
        <w:tc>
          <w:tcPr>
            <w:tcW w:w="5314" w:type="dxa"/>
            <w:tcBorders>
              <w:top w:val="nil"/>
              <w:left w:val="nil"/>
              <w:bottom w:val="single" w:sz="4" w:space="0" w:color="auto"/>
              <w:right w:val="single" w:sz="4" w:space="0" w:color="auto"/>
            </w:tcBorders>
            <w:shd w:val="clear" w:color="000000" w:fill="FFFFFF"/>
            <w:vAlign w:val="center"/>
            <w:hideMark/>
          </w:tcPr>
          <w:p w14:paraId="3C63C7A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关于尚未公布参比制剂的品种，企业申请备案后国家公布参比制剂的有关事宜</w:t>
            </w:r>
          </w:p>
        </w:tc>
        <w:tc>
          <w:tcPr>
            <w:tcW w:w="7340" w:type="dxa"/>
            <w:tcBorders>
              <w:top w:val="nil"/>
              <w:left w:val="nil"/>
              <w:bottom w:val="single" w:sz="4" w:space="0" w:color="auto"/>
              <w:right w:val="single" w:sz="4" w:space="0" w:color="auto"/>
            </w:tcBorders>
            <w:shd w:val="clear" w:color="000000" w:fill="FFFFFF"/>
            <w:vAlign w:val="center"/>
            <w:hideMark/>
          </w:tcPr>
          <w:p w14:paraId="5AF0231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对于尚未公布参比制剂的品种，药审中心将根据100号公告的参比制剂遴选原则，根据企业备案情况，定期组织专家讨论，同时结合同品种新仿制药的审评，定期公布参比制剂。</w:t>
            </w:r>
          </w:p>
        </w:tc>
        <w:tc>
          <w:tcPr>
            <w:tcW w:w="1437" w:type="dxa"/>
            <w:tcBorders>
              <w:top w:val="nil"/>
              <w:left w:val="nil"/>
              <w:bottom w:val="single" w:sz="4" w:space="0" w:color="auto"/>
              <w:right w:val="single" w:sz="4" w:space="0" w:color="auto"/>
            </w:tcBorders>
            <w:shd w:val="clear" w:color="000000" w:fill="FFFFFF"/>
            <w:vAlign w:val="center"/>
            <w:hideMark/>
          </w:tcPr>
          <w:p w14:paraId="497E409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619210E4"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E7C31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129</w:t>
            </w:r>
          </w:p>
        </w:tc>
        <w:tc>
          <w:tcPr>
            <w:tcW w:w="5314" w:type="dxa"/>
            <w:tcBorders>
              <w:top w:val="nil"/>
              <w:left w:val="nil"/>
              <w:bottom w:val="single" w:sz="4" w:space="0" w:color="auto"/>
              <w:right w:val="single" w:sz="4" w:space="0" w:color="auto"/>
            </w:tcBorders>
            <w:shd w:val="clear" w:color="000000" w:fill="FFFFFF"/>
            <w:vAlign w:val="center"/>
            <w:hideMark/>
          </w:tcPr>
          <w:p w14:paraId="0533BCF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在生物等效性试验设计时，对于高变异药物，可根据参比制剂的个体内变异，将等效性评价标准作适当比例的调整，该如何操作 ？</w:t>
            </w:r>
          </w:p>
        </w:tc>
        <w:tc>
          <w:tcPr>
            <w:tcW w:w="7340" w:type="dxa"/>
            <w:tcBorders>
              <w:top w:val="nil"/>
              <w:left w:val="nil"/>
              <w:bottom w:val="single" w:sz="4" w:space="0" w:color="auto"/>
              <w:right w:val="single" w:sz="4" w:space="0" w:color="auto"/>
            </w:tcBorders>
            <w:shd w:val="clear" w:color="000000" w:fill="FFFFFF"/>
            <w:vAlign w:val="center"/>
            <w:hideMark/>
          </w:tcPr>
          <w:p w14:paraId="2CE6375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可以参照美国FDA相关指南中推荐的参比制剂校正的平均生物等效性(reference-scaled average bioequivalence，RSABE)统计方法设计试验，但是在采用RSABE法前需结合既往研究或文献报道，分析造成药物制剂高变异特征的原因，论证和评估采用RSABE法进行生物等效性研究</w:t>
            </w:r>
            <w:r w:rsidRPr="00425D0F">
              <w:rPr>
                <w:rFonts w:ascii="微软雅黑" w:eastAsia="微软雅黑" w:hAnsi="微软雅黑" w:cs="宋体" w:hint="eastAsia"/>
                <w:color w:val="000000"/>
                <w:kern w:val="0"/>
                <w:sz w:val="22"/>
              </w:rPr>
              <w:lastRenderedPageBreak/>
              <w:t>的适用性。并在临床试验方案及统计学计划书中明确说明所使用的统计方法。</w:t>
            </w:r>
          </w:p>
        </w:tc>
        <w:tc>
          <w:tcPr>
            <w:tcW w:w="1437" w:type="dxa"/>
            <w:tcBorders>
              <w:top w:val="nil"/>
              <w:left w:val="nil"/>
              <w:bottom w:val="single" w:sz="4" w:space="0" w:color="auto"/>
              <w:right w:val="single" w:sz="4" w:space="0" w:color="auto"/>
            </w:tcBorders>
            <w:shd w:val="clear" w:color="000000" w:fill="FFFFFF"/>
            <w:vAlign w:val="center"/>
            <w:hideMark/>
          </w:tcPr>
          <w:p w14:paraId="16E4C62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2018/3/30</w:t>
            </w:r>
          </w:p>
        </w:tc>
      </w:tr>
      <w:tr w:rsidR="00425D0F" w:rsidRPr="00425D0F" w14:paraId="78005F8D"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9EF56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130</w:t>
            </w:r>
          </w:p>
        </w:tc>
        <w:tc>
          <w:tcPr>
            <w:tcW w:w="5314" w:type="dxa"/>
            <w:tcBorders>
              <w:top w:val="nil"/>
              <w:left w:val="nil"/>
              <w:bottom w:val="single" w:sz="4" w:space="0" w:color="auto"/>
              <w:right w:val="single" w:sz="4" w:space="0" w:color="auto"/>
            </w:tcBorders>
            <w:shd w:val="clear" w:color="000000" w:fill="FFFFFF"/>
            <w:vAlign w:val="center"/>
            <w:hideMark/>
          </w:tcPr>
          <w:p w14:paraId="5C399D4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化学药生物等效性试验备案资料中稳定性研究的要求</w:t>
            </w:r>
          </w:p>
        </w:tc>
        <w:tc>
          <w:tcPr>
            <w:tcW w:w="7340" w:type="dxa"/>
            <w:tcBorders>
              <w:top w:val="nil"/>
              <w:left w:val="nil"/>
              <w:bottom w:val="single" w:sz="4" w:space="0" w:color="auto"/>
              <w:right w:val="single" w:sz="4" w:space="0" w:color="auto"/>
            </w:tcBorders>
            <w:shd w:val="clear" w:color="000000" w:fill="FFFFFF"/>
            <w:vAlign w:val="center"/>
            <w:hideMark/>
          </w:tcPr>
          <w:p w14:paraId="2953885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BE备案的相关规定：应提供三批中试以上规模自制样品的稳定性研究数据，试验样品包括但不仅限于中试放大批以及生物等效性试验批样品。应提供至少三个月加速与长期留样研究数据。在生物等效性试验期间继续进行以上样品进行加速与长期留样稳定性研究。</w:t>
            </w:r>
          </w:p>
        </w:tc>
        <w:tc>
          <w:tcPr>
            <w:tcW w:w="1437" w:type="dxa"/>
            <w:tcBorders>
              <w:top w:val="nil"/>
              <w:left w:val="nil"/>
              <w:bottom w:val="single" w:sz="4" w:space="0" w:color="auto"/>
              <w:right w:val="single" w:sz="4" w:space="0" w:color="auto"/>
            </w:tcBorders>
            <w:shd w:val="clear" w:color="000000" w:fill="FFFFFF"/>
            <w:vAlign w:val="center"/>
            <w:hideMark/>
          </w:tcPr>
          <w:p w14:paraId="04A2E38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090B1022"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5EA16E"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131</w:t>
            </w:r>
          </w:p>
        </w:tc>
        <w:tc>
          <w:tcPr>
            <w:tcW w:w="5314" w:type="dxa"/>
            <w:tcBorders>
              <w:top w:val="nil"/>
              <w:left w:val="nil"/>
              <w:bottom w:val="single" w:sz="4" w:space="0" w:color="auto"/>
              <w:right w:val="single" w:sz="4" w:space="0" w:color="auto"/>
            </w:tcBorders>
            <w:shd w:val="clear" w:color="000000" w:fill="FFFFFF"/>
            <w:vAlign w:val="center"/>
            <w:hideMark/>
          </w:tcPr>
          <w:p w14:paraId="6663C08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CAR-T类产品已有临床试验数据是否可以免除非临床试验？</w:t>
            </w:r>
          </w:p>
        </w:tc>
        <w:tc>
          <w:tcPr>
            <w:tcW w:w="7340" w:type="dxa"/>
            <w:tcBorders>
              <w:top w:val="nil"/>
              <w:left w:val="nil"/>
              <w:bottom w:val="single" w:sz="4" w:space="0" w:color="auto"/>
              <w:right w:val="single" w:sz="4" w:space="0" w:color="auto"/>
            </w:tcBorders>
            <w:shd w:val="clear" w:color="000000" w:fill="FFFFFF"/>
            <w:vAlign w:val="center"/>
            <w:hideMark/>
          </w:tcPr>
          <w:p w14:paraId="1BDD73B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非临床研究评价的目的是为了评估并管控拟定临床方案的风险以保障受试者安全，如果已有临床数据经过评估后可保证临床受试者安全性，CAR-T产品IND期间的非临床研究可以本着具体品种具体分析的原则免除不必要的动物试验。</w:t>
            </w:r>
          </w:p>
        </w:tc>
        <w:tc>
          <w:tcPr>
            <w:tcW w:w="1437" w:type="dxa"/>
            <w:tcBorders>
              <w:top w:val="nil"/>
              <w:left w:val="nil"/>
              <w:bottom w:val="single" w:sz="4" w:space="0" w:color="auto"/>
              <w:right w:val="single" w:sz="4" w:space="0" w:color="auto"/>
            </w:tcBorders>
            <w:shd w:val="clear" w:color="000000" w:fill="FFFFFF"/>
            <w:vAlign w:val="center"/>
            <w:hideMark/>
          </w:tcPr>
          <w:p w14:paraId="19AC7B8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706948AD"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769D0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132</w:t>
            </w:r>
          </w:p>
        </w:tc>
        <w:tc>
          <w:tcPr>
            <w:tcW w:w="5314" w:type="dxa"/>
            <w:tcBorders>
              <w:top w:val="nil"/>
              <w:left w:val="nil"/>
              <w:bottom w:val="single" w:sz="4" w:space="0" w:color="auto"/>
              <w:right w:val="single" w:sz="4" w:space="0" w:color="auto"/>
            </w:tcBorders>
            <w:shd w:val="clear" w:color="000000" w:fill="FFFFFF"/>
            <w:vAlign w:val="center"/>
            <w:hideMark/>
          </w:tcPr>
          <w:p w14:paraId="4972E39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在生物等效性试验设计时，在同一个生物等效性试验方案中，空腹与餐后使用的参比制剂或受试制剂，能否不是同一批号的样品？</w:t>
            </w:r>
          </w:p>
        </w:tc>
        <w:tc>
          <w:tcPr>
            <w:tcW w:w="7340" w:type="dxa"/>
            <w:tcBorders>
              <w:top w:val="nil"/>
              <w:left w:val="nil"/>
              <w:bottom w:val="single" w:sz="4" w:space="0" w:color="auto"/>
              <w:right w:val="single" w:sz="4" w:space="0" w:color="auto"/>
            </w:tcBorders>
            <w:shd w:val="clear" w:color="000000" w:fill="FFFFFF"/>
            <w:vAlign w:val="center"/>
            <w:hideMark/>
          </w:tcPr>
          <w:p w14:paraId="5793089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在生物等效性试验设计时，同一个试验中如餐后或者空腹应采用同一批次药品进行试验。</w:t>
            </w:r>
          </w:p>
        </w:tc>
        <w:tc>
          <w:tcPr>
            <w:tcW w:w="1437" w:type="dxa"/>
            <w:tcBorders>
              <w:top w:val="nil"/>
              <w:left w:val="nil"/>
              <w:bottom w:val="single" w:sz="4" w:space="0" w:color="auto"/>
              <w:right w:val="single" w:sz="4" w:space="0" w:color="auto"/>
            </w:tcBorders>
            <w:shd w:val="clear" w:color="000000" w:fill="FFFFFF"/>
            <w:vAlign w:val="center"/>
            <w:hideMark/>
          </w:tcPr>
          <w:p w14:paraId="3EBCE9F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2018/3/30</w:t>
            </w:r>
          </w:p>
        </w:tc>
      </w:tr>
      <w:tr w:rsidR="00425D0F" w:rsidRPr="00425D0F" w14:paraId="460572F2"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1616C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133</w:t>
            </w:r>
          </w:p>
        </w:tc>
        <w:tc>
          <w:tcPr>
            <w:tcW w:w="5314" w:type="dxa"/>
            <w:tcBorders>
              <w:top w:val="nil"/>
              <w:left w:val="nil"/>
              <w:bottom w:val="single" w:sz="4" w:space="0" w:color="auto"/>
              <w:right w:val="single" w:sz="4" w:space="0" w:color="auto"/>
            </w:tcBorders>
            <w:shd w:val="clear" w:color="000000" w:fill="FFFFFF"/>
            <w:vAlign w:val="center"/>
            <w:hideMark/>
          </w:tcPr>
          <w:p w14:paraId="7474829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关于原辅包关联申报的制剂申请表填报问题</w:t>
            </w:r>
          </w:p>
        </w:tc>
        <w:tc>
          <w:tcPr>
            <w:tcW w:w="7340" w:type="dxa"/>
            <w:tcBorders>
              <w:top w:val="nil"/>
              <w:left w:val="nil"/>
              <w:bottom w:val="single" w:sz="4" w:space="0" w:color="auto"/>
              <w:right w:val="single" w:sz="4" w:space="0" w:color="auto"/>
            </w:tcBorders>
            <w:shd w:val="clear" w:color="000000" w:fill="FFFFFF"/>
            <w:vAlign w:val="center"/>
            <w:hideMark/>
          </w:tcPr>
          <w:p w14:paraId="34C1F04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申请人应在制剂申请表“同品种已被受理或同期申报的原料药、制剂或不同规格品种” 项填写该制剂已被受理或关联审批的原料药、辅料、药包材、制剂或不同规格品种的受理号/登记号及名称。完成临床研究申请上市的申请，还需填写原临床申请受理号、临床试验批件号、临床试验登记号或生物等效性试验备案号等。</w:t>
            </w:r>
          </w:p>
        </w:tc>
        <w:tc>
          <w:tcPr>
            <w:tcW w:w="1437" w:type="dxa"/>
            <w:tcBorders>
              <w:top w:val="nil"/>
              <w:left w:val="nil"/>
              <w:bottom w:val="single" w:sz="4" w:space="0" w:color="auto"/>
              <w:right w:val="single" w:sz="4" w:space="0" w:color="auto"/>
            </w:tcBorders>
            <w:shd w:val="clear" w:color="000000" w:fill="FFFFFF"/>
            <w:vAlign w:val="center"/>
            <w:hideMark/>
          </w:tcPr>
          <w:p w14:paraId="0F2CD57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1557FEDE" w14:textId="77777777" w:rsidTr="00425D0F">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17836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134</w:t>
            </w:r>
          </w:p>
        </w:tc>
        <w:tc>
          <w:tcPr>
            <w:tcW w:w="5314" w:type="dxa"/>
            <w:tcBorders>
              <w:top w:val="nil"/>
              <w:left w:val="nil"/>
              <w:bottom w:val="single" w:sz="4" w:space="0" w:color="auto"/>
              <w:right w:val="single" w:sz="4" w:space="0" w:color="auto"/>
            </w:tcBorders>
            <w:shd w:val="clear" w:color="000000" w:fill="FFFFFF"/>
            <w:vAlign w:val="center"/>
            <w:hideMark/>
          </w:tcPr>
          <w:p w14:paraId="5319104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关于药物临床试验数据自查核查范围问题</w:t>
            </w:r>
          </w:p>
        </w:tc>
        <w:tc>
          <w:tcPr>
            <w:tcW w:w="7340" w:type="dxa"/>
            <w:tcBorders>
              <w:top w:val="nil"/>
              <w:left w:val="nil"/>
              <w:bottom w:val="single" w:sz="4" w:space="0" w:color="auto"/>
              <w:right w:val="single" w:sz="4" w:space="0" w:color="auto"/>
            </w:tcBorders>
            <w:shd w:val="clear" w:color="000000" w:fill="FFFFFF"/>
            <w:vAlign w:val="center"/>
            <w:hideMark/>
          </w:tcPr>
          <w:p w14:paraId="0392A2C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按照《总局关于调整药品注册受理工作的公告》（2017年第 134号）规定：“集中受理后，国家食品药品监督管理总局新受理的药品注册申请，根据药品技术审评中的需求，由国家食品药品监督管理总局食品药品审核查验中心统一组织全国药品注册检查资源实施现场检查，并不再列入2015年7月以来国家食品药品监督管理总局开展的药物临床试验数据自查核查范围。”集中受理前的注册申请，依然属于2015年7月以来国家食品药品监督管理总局开展的药物临床试验数据自查核查范围</w:t>
            </w:r>
          </w:p>
        </w:tc>
        <w:tc>
          <w:tcPr>
            <w:tcW w:w="1437" w:type="dxa"/>
            <w:tcBorders>
              <w:top w:val="nil"/>
              <w:left w:val="nil"/>
              <w:bottom w:val="single" w:sz="4" w:space="0" w:color="auto"/>
              <w:right w:val="single" w:sz="4" w:space="0" w:color="auto"/>
            </w:tcBorders>
            <w:shd w:val="clear" w:color="000000" w:fill="FFFFFF"/>
            <w:vAlign w:val="center"/>
            <w:hideMark/>
          </w:tcPr>
          <w:p w14:paraId="2B7A7E9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11BB4C3C"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D936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135</w:t>
            </w:r>
          </w:p>
        </w:tc>
        <w:tc>
          <w:tcPr>
            <w:tcW w:w="5314" w:type="dxa"/>
            <w:tcBorders>
              <w:top w:val="nil"/>
              <w:left w:val="nil"/>
              <w:bottom w:val="single" w:sz="4" w:space="0" w:color="auto"/>
              <w:right w:val="single" w:sz="4" w:space="0" w:color="auto"/>
            </w:tcBorders>
            <w:shd w:val="clear" w:color="000000" w:fill="FFFFFF"/>
            <w:vAlign w:val="center"/>
            <w:hideMark/>
          </w:tcPr>
          <w:p w14:paraId="06FD912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按医疗器械管理的药械组合产品有哪些？</w:t>
            </w:r>
          </w:p>
        </w:tc>
        <w:tc>
          <w:tcPr>
            <w:tcW w:w="7340" w:type="dxa"/>
            <w:tcBorders>
              <w:top w:val="nil"/>
              <w:left w:val="nil"/>
              <w:bottom w:val="single" w:sz="4" w:space="0" w:color="auto"/>
              <w:right w:val="single" w:sz="4" w:space="0" w:color="auto"/>
            </w:tcBorders>
            <w:shd w:val="clear" w:color="000000" w:fill="FFFFFF"/>
            <w:vAlign w:val="center"/>
            <w:hideMark/>
          </w:tcPr>
          <w:p w14:paraId="48B5B1C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按照《关于药械组合产品注册有关事宜的公告》（2009年第 第16号）规定，带药物涂层的支架，带抗菌涂层的导管、含药避孕套、含药节育环等，属于以医疗器械为主的药械组合产品，按医疗器械进行注册管理。</w:t>
            </w:r>
          </w:p>
        </w:tc>
        <w:tc>
          <w:tcPr>
            <w:tcW w:w="1437" w:type="dxa"/>
            <w:tcBorders>
              <w:top w:val="nil"/>
              <w:left w:val="nil"/>
              <w:bottom w:val="single" w:sz="4" w:space="0" w:color="auto"/>
              <w:right w:val="single" w:sz="4" w:space="0" w:color="auto"/>
            </w:tcBorders>
            <w:shd w:val="clear" w:color="000000" w:fill="FFFFFF"/>
            <w:vAlign w:val="center"/>
            <w:hideMark/>
          </w:tcPr>
          <w:p w14:paraId="7D71CC6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0C46B7BA"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6851E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136</w:t>
            </w:r>
          </w:p>
        </w:tc>
        <w:tc>
          <w:tcPr>
            <w:tcW w:w="5314" w:type="dxa"/>
            <w:tcBorders>
              <w:top w:val="nil"/>
              <w:left w:val="nil"/>
              <w:bottom w:val="single" w:sz="4" w:space="0" w:color="auto"/>
              <w:right w:val="single" w:sz="4" w:space="0" w:color="auto"/>
            </w:tcBorders>
            <w:shd w:val="clear" w:color="000000" w:fill="FFFFFF"/>
            <w:vAlign w:val="center"/>
            <w:hideMark/>
          </w:tcPr>
          <w:p w14:paraId="121B801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按药品管理的药械组合产品有哪些？</w:t>
            </w:r>
          </w:p>
        </w:tc>
        <w:tc>
          <w:tcPr>
            <w:tcW w:w="7340" w:type="dxa"/>
            <w:tcBorders>
              <w:top w:val="nil"/>
              <w:left w:val="nil"/>
              <w:bottom w:val="single" w:sz="4" w:space="0" w:color="auto"/>
              <w:right w:val="single" w:sz="4" w:space="0" w:color="auto"/>
            </w:tcBorders>
            <w:shd w:val="clear" w:color="000000" w:fill="FFFFFF"/>
            <w:vAlign w:val="center"/>
            <w:hideMark/>
          </w:tcPr>
          <w:p w14:paraId="440D8C0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按照《关于药械组合产品注册有关事宜的公告》（2009年第 第16号）规定，含抗菌、消炎药品的创口贴、中药外用贴敷类产品等，属于以药品为主的药械组合产品，按药品进行注册管理</w:t>
            </w:r>
          </w:p>
        </w:tc>
        <w:tc>
          <w:tcPr>
            <w:tcW w:w="1437" w:type="dxa"/>
            <w:tcBorders>
              <w:top w:val="nil"/>
              <w:left w:val="nil"/>
              <w:bottom w:val="single" w:sz="4" w:space="0" w:color="auto"/>
              <w:right w:val="single" w:sz="4" w:space="0" w:color="auto"/>
            </w:tcBorders>
            <w:shd w:val="clear" w:color="000000" w:fill="FFFFFF"/>
            <w:vAlign w:val="center"/>
            <w:hideMark/>
          </w:tcPr>
          <w:p w14:paraId="56C2DA8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4FAB2555"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031B0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137</w:t>
            </w:r>
          </w:p>
        </w:tc>
        <w:tc>
          <w:tcPr>
            <w:tcW w:w="5314" w:type="dxa"/>
            <w:tcBorders>
              <w:top w:val="nil"/>
              <w:left w:val="nil"/>
              <w:bottom w:val="single" w:sz="4" w:space="0" w:color="auto"/>
              <w:right w:val="single" w:sz="4" w:space="0" w:color="auto"/>
            </w:tcBorders>
            <w:shd w:val="clear" w:color="000000" w:fill="FFFFFF"/>
            <w:vAlign w:val="center"/>
            <w:hideMark/>
          </w:tcPr>
          <w:p w14:paraId="622FFDA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关于已上市眼用制剂增加单剂量装量规格的申报方式</w:t>
            </w:r>
          </w:p>
        </w:tc>
        <w:tc>
          <w:tcPr>
            <w:tcW w:w="7340" w:type="dxa"/>
            <w:tcBorders>
              <w:top w:val="nil"/>
              <w:left w:val="nil"/>
              <w:bottom w:val="single" w:sz="4" w:space="0" w:color="auto"/>
              <w:right w:val="single" w:sz="4" w:space="0" w:color="auto"/>
            </w:tcBorders>
            <w:shd w:val="clear" w:color="000000" w:fill="FFFFFF"/>
            <w:vAlign w:val="center"/>
            <w:hideMark/>
          </w:tcPr>
          <w:p w14:paraId="6622FF6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按照《关于进一步规范药品注册受理工作的通知》（2015年第 122号）要求，眼用制剂申请变更最小制剂单位装量，应按补充申请申报，按照《药品注册管理办法》附件4药品补充申请注册事项第5项的程序和要求办理。</w:t>
            </w:r>
          </w:p>
        </w:tc>
        <w:tc>
          <w:tcPr>
            <w:tcW w:w="1437" w:type="dxa"/>
            <w:tcBorders>
              <w:top w:val="nil"/>
              <w:left w:val="nil"/>
              <w:bottom w:val="single" w:sz="4" w:space="0" w:color="auto"/>
              <w:right w:val="single" w:sz="4" w:space="0" w:color="auto"/>
            </w:tcBorders>
            <w:shd w:val="clear" w:color="000000" w:fill="FFFFFF"/>
            <w:vAlign w:val="center"/>
            <w:hideMark/>
          </w:tcPr>
          <w:p w14:paraId="67AC14E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378D5290"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3FCE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138</w:t>
            </w:r>
          </w:p>
        </w:tc>
        <w:tc>
          <w:tcPr>
            <w:tcW w:w="5314" w:type="dxa"/>
            <w:tcBorders>
              <w:top w:val="nil"/>
              <w:left w:val="nil"/>
              <w:bottom w:val="single" w:sz="4" w:space="0" w:color="auto"/>
              <w:right w:val="single" w:sz="4" w:space="0" w:color="auto"/>
            </w:tcBorders>
            <w:shd w:val="clear" w:color="000000" w:fill="FFFFFF"/>
            <w:vAlign w:val="center"/>
            <w:hideMark/>
          </w:tcPr>
          <w:p w14:paraId="40CB022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关于申请核销商品名称的申报方式</w:t>
            </w:r>
          </w:p>
        </w:tc>
        <w:tc>
          <w:tcPr>
            <w:tcW w:w="7340" w:type="dxa"/>
            <w:tcBorders>
              <w:top w:val="nil"/>
              <w:left w:val="nil"/>
              <w:bottom w:val="single" w:sz="4" w:space="0" w:color="auto"/>
              <w:right w:val="single" w:sz="4" w:space="0" w:color="auto"/>
            </w:tcBorders>
            <w:shd w:val="clear" w:color="000000" w:fill="FFFFFF"/>
            <w:vAlign w:val="center"/>
            <w:hideMark/>
          </w:tcPr>
          <w:p w14:paraId="471DE43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按照《关于进一步规范药品注册受理工作的通知》（2015年第 122号）要求，应按补充申请申报，按照《药品注册管理办法》附件药品补充注册申请注册事项第36项办理，并应符合《关于办理撤销商品名补充申请有关事项的通知》（食药监办注[2012]130号）相关要求</w:t>
            </w:r>
          </w:p>
        </w:tc>
        <w:tc>
          <w:tcPr>
            <w:tcW w:w="1437" w:type="dxa"/>
            <w:tcBorders>
              <w:top w:val="nil"/>
              <w:left w:val="nil"/>
              <w:bottom w:val="single" w:sz="4" w:space="0" w:color="auto"/>
              <w:right w:val="single" w:sz="4" w:space="0" w:color="auto"/>
            </w:tcBorders>
            <w:shd w:val="clear" w:color="000000" w:fill="FFFFFF"/>
            <w:vAlign w:val="center"/>
            <w:hideMark/>
          </w:tcPr>
          <w:p w14:paraId="60C9C4B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1ACFAEE9"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A5383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139</w:t>
            </w:r>
          </w:p>
        </w:tc>
        <w:tc>
          <w:tcPr>
            <w:tcW w:w="5314" w:type="dxa"/>
            <w:tcBorders>
              <w:top w:val="nil"/>
              <w:left w:val="nil"/>
              <w:bottom w:val="single" w:sz="4" w:space="0" w:color="auto"/>
              <w:right w:val="single" w:sz="4" w:space="0" w:color="auto"/>
            </w:tcBorders>
            <w:shd w:val="clear" w:color="000000" w:fill="FFFFFF"/>
            <w:vAlign w:val="center"/>
            <w:hideMark/>
          </w:tcPr>
          <w:p w14:paraId="346AE1B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关于审评过程中联系方式变更的办理</w:t>
            </w:r>
          </w:p>
        </w:tc>
        <w:tc>
          <w:tcPr>
            <w:tcW w:w="7340" w:type="dxa"/>
            <w:tcBorders>
              <w:top w:val="nil"/>
              <w:left w:val="nil"/>
              <w:bottom w:val="single" w:sz="4" w:space="0" w:color="auto"/>
              <w:right w:val="single" w:sz="4" w:space="0" w:color="auto"/>
            </w:tcBorders>
            <w:shd w:val="clear" w:color="000000" w:fill="FFFFFF"/>
            <w:vAlign w:val="center"/>
            <w:hideMark/>
          </w:tcPr>
          <w:p w14:paraId="0361D86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按照《关于进一步规范药品注册受理工作的通知》（2015年第 122号）要求，在审评过程中，药品注册申请的申请人机构更名（主体不变）、联系方式变更（仅限于申请人联系电话、传真、电子邮箱地址的变更）、注册地址变更（不改变生产地址）、拟使用商品名称增加或改变的，由原受理部门审核后通知药品技术审评机构。</w:t>
            </w:r>
          </w:p>
        </w:tc>
        <w:tc>
          <w:tcPr>
            <w:tcW w:w="1437" w:type="dxa"/>
            <w:tcBorders>
              <w:top w:val="nil"/>
              <w:left w:val="nil"/>
              <w:bottom w:val="single" w:sz="4" w:space="0" w:color="auto"/>
              <w:right w:val="single" w:sz="4" w:space="0" w:color="auto"/>
            </w:tcBorders>
            <w:shd w:val="clear" w:color="000000" w:fill="FFFFFF"/>
            <w:vAlign w:val="center"/>
            <w:hideMark/>
          </w:tcPr>
          <w:p w14:paraId="5BB71C9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28EAB433"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75D80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140</w:t>
            </w:r>
          </w:p>
        </w:tc>
        <w:tc>
          <w:tcPr>
            <w:tcW w:w="5314" w:type="dxa"/>
            <w:tcBorders>
              <w:top w:val="nil"/>
              <w:left w:val="nil"/>
              <w:bottom w:val="single" w:sz="4" w:space="0" w:color="auto"/>
              <w:right w:val="single" w:sz="4" w:space="0" w:color="auto"/>
            </w:tcBorders>
            <w:shd w:val="clear" w:color="000000" w:fill="FFFFFF"/>
            <w:vAlign w:val="center"/>
            <w:hideMark/>
          </w:tcPr>
          <w:p w14:paraId="3FECF43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关于临床试验登记与信息公示的要求</w:t>
            </w:r>
          </w:p>
        </w:tc>
        <w:tc>
          <w:tcPr>
            <w:tcW w:w="7340" w:type="dxa"/>
            <w:tcBorders>
              <w:top w:val="nil"/>
              <w:left w:val="nil"/>
              <w:bottom w:val="single" w:sz="4" w:space="0" w:color="auto"/>
              <w:right w:val="single" w:sz="4" w:space="0" w:color="auto"/>
            </w:tcBorders>
            <w:shd w:val="clear" w:color="000000" w:fill="FFFFFF"/>
            <w:vAlign w:val="center"/>
            <w:hideMark/>
          </w:tcPr>
          <w:p w14:paraId="00617E8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凡在我国进行的临床试验（含生物等效性试验、药代动力学试验、I、Ⅱ、Ⅲ、Ⅳ期试验等）的，均应登陆信息平台，按要求进行临床试验登记与信息公示。已开展临床试验的申请，提出后续注册申请时应同时提交按照《关于药物临床试验信息平台的公告》（第28号）要求已进行临床试验登记与信息公示的相关材料。符合257号公告的生物等效性试验，应按照要求在相应平台进行备案。</w:t>
            </w:r>
          </w:p>
        </w:tc>
        <w:tc>
          <w:tcPr>
            <w:tcW w:w="1437" w:type="dxa"/>
            <w:tcBorders>
              <w:top w:val="nil"/>
              <w:left w:val="nil"/>
              <w:bottom w:val="single" w:sz="4" w:space="0" w:color="auto"/>
              <w:right w:val="single" w:sz="4" w:space="0" w:color="auto"/>
            </w:tcBorders>
            <w:shd w:val="clear" w:color="000000" w:fill="FFFFFF"/>
            <w:vAlign w:val="center"/>
            <w:hideMark/>
          </w:tcPr>
          <w:p w14:paraId="373FE2C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36755F62"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0FBF3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141</w:t>
            </w:r>
          </w:p>
        </w:tc>
        <w:tc>
          <w:tcPr>
            <w:tcW w:w="5314" w:type="dxa"/>
            <w:tcBorders>
              <w:top w:val="nil"/>
              <w:left w:val="nil"/>
              <w:bottom w:val="single" w:sz="4" w:space="0" w:color="auto"/>
              <w:right w:val="single" w:sz="4" w:space="0" w:color="auto"/>
            </w:tcBorders>
            <w:shd w:val="clear" w:color="000000" w:fill="FFFFFF"/>
            <w:vAlign w:val="center"/>
            <w:hideMark/>
          </w:tcPr>
          <w:p w14:paraId="2A27DE7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关于进口产品多个包装厂的申报</w:t>
            </w:r>
          </w:p>
        </w:tc>
        <w:tc>
          <w:tcPr>
            <w:tcW w:w="7340" w:type="dxa"/>
            <w:tcBorders>
              <w:top w:val="nil"/>
              <w:left w:val="nil"/>
              <w:bottom w:val="single" w:sz="4" w:space="0" w:color="auto"/>
              <w:right w:val="single" w:sz="4" w:space="0" w:color="auto"/>
            </w:tcBorders>
            <w:shd w:val="clear" w:color="000000" w:fill="FFFFFF"/>
            <w:vAlign w:val="center"/>
            <w:hideMark/>
          </w:tcPr>
          <w:p w14:paraId="568EAFF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申请人可在申请表中机构3（进口药品国外包装厂）一栏可填写多个包装厂名称和地址，各包装厂中间用分号间隔以示区别。</w:t>
            </w:r>
          </w:p>
        </w:tc>
        <w:tc>
          <w:tcPr>
            <w:tcW w:w="1437" w:type="dxa"/>
            <w:tcBorders>
              <w:top w:val="nil"/>
              <w:left w:val="nil"/>
              <w:bottom w:val="single" w:sz="4" w:space="0" w:color="auto"/>
              <w:right w:val="single" w:sz="4" w:space="0" w:color="auto"/>
            </w:tcBorders>
            <w:shd w:val="clear" w:color="000000" w:fill="FFFFFF"/>
            <w:vAlign w:val="center"/>
            <w:hideMark/>
          </w:tcPr>
          <w:p w14:paraId="3B01285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742411C1"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D8FAE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142</w:t>
            </w:r>
          </w:p>
        </w:tc>
        <w:tc>
          <w:tcPr>
            <w:tcW w:w="5314" w:type="dxa"/>
            <w:tcBorders>
              <w:top w:val="nil"/>
              <w:left w:val="nil"/>
              <w:bottom w:val="single" w:sz="4" w:space="0" w:color="auto"/>
              <w:right w:val="single" w:sz="4" w:space="0" w:color="auto"/>
            </w:tcBorders>
            <w:shd w:val="clear" w:color="000000" w:fill="FFFFFF"/>
            <w:vAlign w:val="center"/>
            <w:hideMark/>
          </w:tcPr>
          <w:p w14:paraId="521E7AF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关于非临床试验委托研究的要求</w:t>
            </w:r>
          </w:p>
        </w:tc>
        <w:tc>
          <w:tcPr>
            <w:tcW w:w="7340" w:type="dxa"/>
            <w:tcBorders>
              <w:top w:val="nil"/>
              <w:left w:val="nil"/>
              <w:bottom w:val="single" w:sz="4" w:space="0" w:color="auto"/>
              <w:right w:val="single" w:sz="4" w:space="0" w:color="auto"/>
            </w:tcBorders>
            <w:shd w:val="clear" w:color="000000" w:fill="FFFFFF"/>
            <w:vAlign w:val="center"/>
            <w:hideMark/>
          </w:tcPr>
          <w:p w14:paraId="7660F42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照《药品注册管理办法》（局令第28号）第二十四条规定，申请人委托其他机构进行药物研究或者进行单项试验、检测、样品的试制等的，应当与被委托方签订合同，并在申请注册时予以说明。因此申请表中应当填写全部的委托研究机构。具体申报资料要求，按照《总局关于发布药品注册受理审查指南（试行）的通告》（2017年第194号）附件中相应内容执行。</w:t>
            </w:r>
          </w:p>
        </w:tc>
        <w:tc>
          <w:tcPr>
            <w:tcW w:w="1437" w:type="dxa"/>
            <w:tcBorders>
              <w:top w:val="nil"/>
              <w:left w:val="nil"/>
              <w:bottom w:val="single" w:sz="4" w:space="0" w:color="auto"/>
              <w:right w:val="single" w:sz="4" w:space="0" w:color="auto"/>
            </w:tcBorders>
            <w:shd w:val="clear" w:color="000000" w:fill="FFFFFF"/>
            <w:vAlign w:val="center"/>
            <w:hideMark/>
          </w:tcPr>
          <w:p w14:paraId="0084725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56E35DA5"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CA0D4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143</w:t>
            </w:r>
          </w:p>
        </w:tc>
        <w:tc>
          <w:tcPr>
            <w:tcW w:w="5314" w:type="dxa"/>
            <w:tcBorders>
              <w:top w:val="nil"/>
              <w:left w:val="nil"/>
              <w:bottom w:val="single" w:sz="4" w:space="0" w:color="auto"/>
              <w:right w:val="single" w:sz="4" w:space="0" w:color="auto"/>
            </w:tcBorders>
            <w:shd w:val="clear" w:color="000000" w:fill="FFFFFF"/>
            <w:vAlign w:val="center"/>
            <w:hideMark/>
          </w:tcPr>
          <w:p w14:paraId="306B4A7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关于放射性药品立项的法规要求</w:t>
            </w:r>
          </w:p>
        </w:tc>
        <w:tc>
          <w:tcPr>
            <w:tcW w:w="7340" w:type="dxa"/>
            <w:tcBorders>
              <w:top w:val="nil"/>
              <w:left w:val="nil"/>
              <w:bottom w:val="single" w:sz="4" w:space="0" w:color="auto"/>
              <w:right w:val="single" w:sz="4" w:space="0" w:color="auto"/>
            </w:tcBorders>
            <w:shd w:val="clear" w:color="000000" w:fill="FFFFFF"/>
            <w:vAlign w:val="center"/>
            <w:hideMark/>
          </w:tcPr>
          <w:p w14:paraId="1F144E2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依据《国务院关于第四批取消和调整行政审批项目的决定》国发[2007]33号附件1 第92项，已取消放射性药品研制立项。</w:t>
            </w:r>
          </w:p>
        </w:tc>
        <w:tc>
          <w:tcPr>
            <w:tcW w:w="1437" w:type="dxa"/>
            <w:tcBorders>
              <w:top w:val="nil"/>
              <w:left w:val="nil"/>
              <w:bottom w:val="single" w:sz="4" w:space="0" w:color="auto"/>
              <w:right w:val="single" w:sz="4" w:space="0" w:color="auto"/>
            </w:tcBorders>
            <w:shd w:val="clear" w:color="000000" w:fill="FFFFFF"/>
            <w:vAlign w:val="center"/>
            <w:hideMark/>
          </w:tcPr>
          <w:p w14:paraId="690744B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31435856"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8C5BE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144</w:t>
            </w:r>
          </w:p>
        </w:tc>
        <w:tc>
          <w:tcPr>
            <w:tcW w:w="5314" w:type="dxa"/>
            <w:tcBorders>
              <w:top w:val="nil"/>
              <w:left w:val="nil"/>
              <w:bottom w:val="single" w:sz="4" w:space="0" w:color="auto"/>
              <w:right w:val="single" w:sz="4" w:space="0" w:color="auto"/>
            </w:tcBorders>
            <w:shd w:val="clear" w:color="000000" w:fill="FFFFFF"/>
            <w:vAlign w:val="center"/>
            <w:hideMark/>
          </w:tcPr>
          <w:p w14:paraId="02ADB7E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关于进口注册中允许药品上市销售证明文件的具体要求</w:t>
            </w:r>
          </w:p>
        </w:tc>
        <w:tc>
          <w:tcPr>
            <w:tcW w:w="7340" w:type="dxa"/>
            <w:tcBorders>
              <w:top w:val="nil"/>
              <w:left w:val="nil"/>
              <w:bottom w:val="single" w:sz="4" w:space="0" w:color="auto"/>
              <w:right w:val="single" w:sz="4" w:space="0" w:color="auto"/>
            </w:tcBorders>
            <w:shd w:val="clear" w:color="000000" w:fill="FFFFFF"/>
            <w:vAlign w:val="center"/>
            <w:hideMark/>
          </w:tcPr>
          <w:p w14:paraId="5D74175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根据《药品注册管理办法》（局令第28号）以及《总局关于发布化学药品新注册分类申报资料要求（试行）的通告》（2016年 第80号）要求，“未在生产国家或者地区获准上市销售的，可以提供持证商总部所在国或者地区药品管理机构出具的允许药品上市销售及该药品生产企业符合药品生产质量管理规范的证明文件。”</w:t>
            </w:r>
          </w:p>
        </w:tc>
        <w:tc>
          <w:tcPr>
            <w:tcW w:w="1437" w:type="dxa"/>
            <w:tcBorders>
              <w:top w:val="nil"/>
              <w:left w:val="nil"/>
              <w:bottom w:val="single" w:sz="4" w:space="0" w:color="auto"/>
              <w:right w:val="single" w:sz="4" w:space="0" w:color="auto"/>
            </w:tcBorders>
            <w:shd w:val="clear" w:color="000000" w:fill="FFFFFF"/>
            <w:vAlign w:val="center"/>
            <w:hideMark/>
          </w:tcPr>
          <w:p w14:paraId="49B148D1"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2018/3/12</w:t>
            </w:r>
          </w:p>
        </w:tc>
      </w:tr>
      <w:tr w:rsidR="00425D0F" w:rsidRPr="00425D0F" w14:paraId="3A573688"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A0AFF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145</w:t>
            </w:r>
          </w:p>
        </w:tc>
        <w:tc>
          <w:tcPr>
            <w:tcW w:w="5314" w:type="dxa"/>
            <w:tcBorders>
              <w:top w:val="nil"/>
              <w:left w:val="nil"/>
              <w:bottom w:val="single" w:sz="4" w:space="0" w:color="auto"/>
              <w:right w:val="single" w:sz="4" w:space="0" w:color="auto"/>
            </w:tcBorders>
            <w:shd w:val="clear" w:color="000000" w:fill="FFFFFF"/>
            <w:vAlign w:val="center"/>
            <w:hideMark/>
          </w:tcPr>
          <w:p w14:paraId="528C411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改剂型品种必须得体现具有明显的临床优势吗？临床优势应体现在哪些方面？</w:t>
            </w:r>
          </w:p>
        </w:tc>
        <w:tc>
          <w:tcPr>
            <w:tcW w:w="7340" w:type="dxa"/>
            <w:tcBorders>
              <w:top w:val="nil"/>
              <w:left w:val="nil"/>
              <w:bottom w:val="single" w:sz="4" w:space="0" w:color="auto"/>
              <w:right w:val="single" w:sz="4" w:space="0" w:color="auto"/>
            </w:tcBorders>
            <w:shd w:val="clear" w:color="000000" w:fill="FFFFFF"/>
            <w:vAlign w:val="center"/>
            <w:hideMark/>
          </w:tcPr>
          <w:p w14:paraId="69AA1AF2"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根据化药注册分类改革工作方案(2016年第51号)，改剂型品种属于改良型新药，与原剂型相比必须有明显的临床优势，主要体现在比原剂型在有效性、安全性等方面有优势。</w:t>
            </w:r>
          </w:p>
        </w:tc>
        <w:tc>
          <w:tcPr>
            <w:tcW w:w="1437" w:type="dxa"/>
            <w:tcBorders>
              <w:top w:val="nil"/>
              <w:left w:val="nil"/>
              <w:bottom w:val="single" w:sz="4" w:space="0" w:color="auto"/>
              <w:right w:val="single" w:sz="4" w:space="0" w:color="auto"/>
            </w:tcBorders>
            <w:shd w:val="clear" w:color="000000" w:fill="FFFFFF"/>
            <w:vAlign w:val="center"/>
            <w:hideMark/>
          </w:tcPr>
          <w:p w14:paraId="3DD89EF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F7F4186"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D3E03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146</w:t>
            </w:r>
          </w:p>
        </w:tc>
        <w:tc>
          <w:tcPr>
            <w:tcW w:w="5314" w:type="dxa"/>
            <w:tcBorders>
              <w:top w:val="nil"/>
              <w:left w:val="nil"/>
              <w:bottom w:val="single" w:sz="4" w:space="0" w:color="auto"/>
              <w:right w:val="single" w:sz="4" w:space="0" w:color="auto"/>
            </w:tcBorders>
            <w:shd w:val="clear" w:color="000000" w:fill="FFFFFF"/>
            <w:vAlign w:val="center"/>
            <w:hideMark/>
          </w:tcPr>
          <w:p w14:paraId="614D6B8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临床试验样品、对照品的制备、选择与检验有什么要求？</w:t>
            </w:r>
          </w:p>
        </w:tc>
        <w:tc>
          <w:tcPr>
            <w:tcW w:w="7340" w:type="dxa"/>
            <w:tcBorders>
              <w:top w:val="nil"/>
              <w:left w:val="nil"/>
              <w:bottom w:val="single" w:sz="4" w:space="0" w:color="auto"/>
              <w:right w:val="single" w:sz="4" w:space="0" w:color="auto"/>
            </w:tcBorders>
            <w:shd w:val="clear" w:color="000000" w:fill="FFFFFF"/>
            <w:vAlign w:val="center"/>
            <w:hideMark/>
          </w:tcPr>
          <w:p w14:paraId="72231A2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临床试验样品应按照GCP中对试验药物管理相关条款及《药品注册管理办法》（28号令）第36条规定执行。</w:t>
            </w:r>
          </w:p>
        </w:tc>
        <w:tc>
          <w:tcPr>
            <w:tcW w:w="1437" w:type="dxa"/>
            <w:tcBorders>
              <w:top w:val="nil"/>
              <w:left w:val="nil"/>
              <w:bottom w:val="single" w:sz="4" w:space="0" w:color="auto"/>
              <w:right w:val="single" w:sz="4" w:space="0" w:color="auto"/>
            </w:tcBorders>
            <w:shd w:val="clear" w:color="000000" w:fill="FFFFFF"/>
            <w:vAlign w:val="center"/>
            <w:hideMark/>
          </w:tcPr>
          <w:p w14:paraId="47AFD4B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FC15B8F"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01868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147</w:t>
            </w:r>
          </w:p>
        </w:tc>
        <w:tc>
          <w:tcPr>
            <w:tcW w:w="5314" w:type="dxa"/>
            <w:tcBorders>
              <w:top w:val="nil"/>
              <w:left w:val="nil"/>
              <w:bottom w:val="single" w:sz="4" w:space="0" w:color="auto"/>
              <w:right w:val="single" w:sz="4" w:space="0" w:color="auto"/>
            </w:tcBorders>
            <w:shd w:val="clear" w:color="000000" w:fill="FFFFFF"/>
            <w:vAlign w:val="center"/>
            <w:hideMark/>
          </w:tcPr>
          <w:p w14:paraId="2591A7A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国内首家品种报生产时能否申报商品名？</w:t>
            </w:r>
          </w:p>
        </w:tc>
        <w:tc>
          <w:tcPr>
            <w:tcW w:w="7340" w:type="dxa"/>
            <w:tcBorders>
              <w:top w:val="nil"/>
              <w:left w:val="nil"/>
              <w:bottom w:val="single" w:sz="4" w:space="0" w:color="auto"/>
              <w:right w:val="single" w:sz="4" w:space="0" w:color="auto"/>
            </w:tcBorders>
            <w:shd w:val="clear" w:color="000000" w:fill="FFFFFF"/>
            <w:vAlign w:val="center"/>
            <w:hideMark/>
          </w:tcPr>
          <w:p w14:paraId="5FD992A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药品商品名的申报应符合《关于进一步规范药品名称管理的通知》（国食药监注[2006]99号）的要求。</w:t>
            </w:r>
          </w:p>
        </w:tc>
        <w:tc>
          <w:tcPr>
            <w:tcW w:w="1437" w:type="dxa"/>
            <w:tcBorders>
              <w:top w:val="nil"/>
              <w:left w:val="nil"/>
              <w:bottom w:val="single" w:sz="4" w:space="0" w:color="auto"/>
              <w:right w:val="single" w:sz="4" w:space="0" w:color="auto"/>
            </w:tcBorders>
            <w:shd w:val="clear" w:color="000000" w:fill="FFFFFF"/>
            <w:vAlign w:val="center"/>
            <w:hideMark/>
          </w:tcPr>
          <w:p w14:paraId="38DADF9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2333BC8C"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E2486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148</w:t>
            </w:r>
          </w:p>
        </w:tc>
        <w:tc>
          <w:tcPr>
            <w:tcW w:w="5314" w:type="dxa"/>
            <w:tcBorders>
              <w:top w:val="nil"/>
              <w:left w:val="nil"/>
              <w:bottom w:val="single" w:sz="4" w:space="0" w:color="auto"/>
              <w:right w:val="single" w:sz="4" w:space="0" w:color="auto"/>
            </w:tcBorders>
            <w:shd w:val="clear" w:color="000000" w:fill="FFFFFF"/>
            <w:vAlign w:val="center"/>
            <w:hideMark/>
          </w:tcPr>
          <w:p w14:paraId="3F006DE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口服固体制剂产品已获得临床批件，已完成工艺改进等研究工作，现拟开展生物等效性试验，是否必须进行生物等效性试验备案后才能开展？</w:t>
            </w:r>
          </w:p>
        </w:tc>
        <w:tc>
          <w:tcPr>
            <w:tcW w:w="7340" w:type="dxa"/>
            <w:tcBorders>
              <w:top w:val="nil"/>
              <w:left w:val="nil"/>
              <w:bottom w:val="single" w:sz="4" w:space="0" w:color="auto"/>
              <w:right w:val="single" w:sz="4" w:space="0" w:color="auto"/>
            </w:tcBorders>
            <w:shd w:val="clear" w:color="000000" w:fill="FFFFFF"/>
            <w:vAlign w:val="center"/>
            <w:hideMark/>
          </w:tcPr>
          <w:p w14:paraId="0E84689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已获得临床试验批件且临床试验批件在有效期内的，可直接开展生物等效性试验，不必进行生物等效性试验备案。</w:t>
            </w:r>
          </w:p>
        </w:tc>
        <w:tc>
          <w:tcPr>
            <w:tcW w:w="1437" w:type="dxa"/>
            <w:tcBorders>
              <w:top w:val="nil"/>
              <w:left w:val="nil"/>
              <w:bottom w:val="single" w:sz="4" w:space="0" w:color="auto"/>
              <w:right w:val="single" w:sz="4" w:space="0" w:color="auto"/>
            </w:tcBorders>
            <w:shd w:val="clear" w:color="000000" w:fill="FFFFFF"/>
            <w:vAlign w:val="center"/>
            <w:hideMark/>
          </w:tcPr>
          <w:p w14:paraId="08AE565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189EA3E1"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D51862"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149</w:t>
            </w:r>
          </w:p>
        </w:tc>
        <w:tc>
          <w:tcPr>
            <w:tcW w:w="5314" w:type="dxa"/>
            <w:tcBorders>
              <w:top w:val="nil"/>
              <w:left w:val="nil"/>
              <w:bottom w:val="single" w:sz="4" w:space="0" w:color="auto"/>
              <w:right w:val="single" w:sz="4" w:space="0" w:color="auto"/>
            </w:tcBorders>
            <w:shd w:val="clear" w:color="000000" w:fill="FFFFFF"/>
            <w:vAlign w:val="center"/>
            <w:hideMark/>
          </w:tcPr>
          <w:p w14:paraId="1415330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《国家食品药品监督管理总局关于调整部分药品行政审批事项审批程序的决定》（总局令第31号）发布后，再注册期间的临时进口是否也由药审中心审批？</w:t>
            </w:r>
          </w:p>
        </w:tc>
        <w:tc>
          <w:tcPr>
            <w:tcW w:w="7340" w:type="dxa"/>
            <w:tcBorders>
              <w:top w:val="nil"/>
              <w:left w:val="nil"/>
              <w:bottom w:val="single" w:sz="4" w:space="0" w:color="auto"/>
              <w:right w:val="single" w:sz="4" w:space="0" w:color="auto"/>
            </w:tcBorders>
            <w:shd w:val="clear" w:color="000000" w:fill="FFFFFF"/>
            <w:vAlign w:val="center"/>
            <w:hideMark/>
          </w:tcPr>
          <w:p w14:paraId="0C54768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临时进口申请不属于总局31号文调整审批程序的范围，应按原程序申报和审批。</w:t>
            </w:r>
          </w:p>
        </w:tc>
        <w:tc>
          <w:tcPr>
            <w:tcW w:w="1437" w:type="dxa"/>
            <w:tcBorders>
              <w:top w:val="nil"/>
              <w:left w:val="nil"/>
              <w:bottom w:val="single" w:sz="4" w:space="0" w:color="auto"/>
              <w:right w:val="single" w:sz="4" w:space="0" w:color="auto"/>
            </w:tcBorders>
            <w:shd w:val="clear" w:color="000000" w:fill="FFFFFF"/>
            <w:vAlign w:val="center"/>
            <w:hideMark/>
          </w:tcPr>
          <w:p w14:paraId="1F54F09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283FCB2E"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01AC1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150</w:t>
            </w:r>
          </w:p>
        </w:tc>
        <w:tc>
          <w:tcPr>
            <w:tcW w:w="5314" w:type="dxa"/>
            <w:tcBorders>
              <w:top w:val="nil"/>
              <w:left w:val="nil"/>
              <w:bottom w:val="single" w:sz="4" w:space="0" w:color="auto"/>
              <w:right w:val="single" w:sz="4" w:space="0" w:color="auto"/>
            </w:tcBorders>
            <w:shd w:val="clear" w:color="000000" w:fill="FFFFFF"/>
            <w:vAlign w:val="center"/>
            <w:hideMark/>
          </w:tcPr>
          <w:p w14:paraId="7034589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待审评品种属于应进行临床试验数据自查核查范围的，但“申请人之窗”未标记需临床试验核查，也未纳入总局公告，该如何处理？</w:t>
            </w:r>
          </w:p>
        </w:tc>
        <w:tc>
          <w:tcPr>
            <w:tcW w:w="7340" w:type="dxa"/>
            <w:tcBorders>
              <w:top w:val="nil"/>
              <w:left w:val="nil"/>
              <w:bottom w:val="single" w:sz="4" w:space="0" w:color="auto"/>
              <w:right w:val="single" w:sz="4" w:space="0" w:color="auto"/>
            </w:tcBorders>
            <w:shd w:val="clear" w:color="000000" w:fill="FFFFFF"/>
            <w:vAlign w:val="center"/>
            <w:hideMark/>
          </w:tcPr>
          <w:p w14:paraId="23371EA1"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发现此类情况，申请人可通过“申请人之窗”一般性技术问题咨询通道提出，或邮件向项目管理人反映，或向药审中心提交公文说明。</w:t>
            </w:r>
          </w:p>
        </w:tc>
        <w:tc>
          <w:tcPr>
            <w:tcW w:w="1437" w:type="dxa"/>
            <w:tcBorders>
              <w:top w:val="nil"/>
              <w:left w:val="nil"/>
              <w:bottom w:val="single" w:sz="4" w:space="0" w:color="auto"/>
              <w:right w:val="single" w:sz="4" w:space="0" w:color="auto"/>
            </w:tcBorders>
            <w:shd w:val="clear" w:color="000000" w:fill="FFFFFF"/>
            <w:vAlign w:val="center"/>
            <w:hideMark/>
          </w:tcPr>
          <w:p w14:paraId="149EB98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5426071" w14:textId="77777777" w:rsidTr="00425D0F">
        <w:trPr>
          <w:trHeight w:val="16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626F7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151</w:t>
            </w:r>
          </w:p>
        </w:tc>
        <w:tc>
          <w:tcPr>
            <w:tcW w:w="5314" w:type="dxa"/>
            <w:tcBorders>
              <w:top w:val="nil"/>
              <w:left w:val="nil"/>
              <w:bottom w:val="single" w:sz="4" w:space="0" w:color="auto"/>
              <w:right w:val="single" w:sz="4" w:space="0" w:color="auto"/>
            </w:tcBorders>
            <w:shd w:val="clear" w:color="000000" w:fill="FFFFFF"/>
            <w:vAlign w:val="center"/>
            <w:hideMark/>
          </w:tcPr>
          <w:p w14:paraId="055AF43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申请沟通交流会议的进度以及程序？</w:t>
            </w:r>
          </w:p>
        </w:tc>
        <w:tc>
          <w:tcPr>
            <w:tcW w:w="7340" w:type="dxa"/>
            <w:tcBorders>
              <w:top w:val="nil"/>
              <w:left w:val="nil"/>
              <w:bottom w:val="single" w:sz="4" w:space="0" w:color="auto"/>
              <w:right w:val="single" w:sz="4" w:space="0" w:color="auto"/>
            </w:tcBorders>
            <w:shd w:val="clear" w:color="000000" w:fill="FFFFFF"/>
            <w:vAlign w:val="center"/>
            <w:hideMark/>
          </w:tcPr>
          <w:p w14:paraId="0D57762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总局关于发布药物研发与技术审评沟通交流管理办法（试行）》（2016年第94号），申请人可通过药审中心网站“申请人之窗”提交“沟通交流会议基本信息表”及“沟通交流会议资料”，药审中心项目管理人负责组织会议申请的审核、筹备沟通交流会议，确定日期、地点、内容、参会人员等信息。</w:t>
            </w:r>
          </w:p>
        </w:tc>
        <w:tc>
          <w:tcPr>
            <w:tcW w:w="1437" w:type="dxa"/>
            <w:tcBorders>
              <w:top w:val="nil"/>
              <w:left w:val="nil"/>
              <w:bottom w:val="single" w:sz="4" w:space="0" w:color="auto"/>
              <w:right w:val="single" w:sz="4" w:space="0" w:color="auto"/>
            </w:tcBorders>
            <w:shd w:val="clear" w:color="000000" w:fill="FFFFFF"/>
            <w:vAlign w:val="center"/>
            <w:hideMark/>
          </w:tcPr>
          <w:p w14:paraId="6F5BF13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67C70883"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7A9A3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152</w:t>
            </w:r>
          </w:p>
        </w:tc>
        <w:tc>
          <w:tcPr>
            <w:tcW w:w="5314" w:type="dxa"/>
            <w:tcBorders>
              <w:top w:val="nil"/>
              <w:left w:val="nil"/>
              <w:bottom w:val="single" w:sz="4" w:space="0" w:color="auto"/>
              <w:right w:val="single" w:sz="4" w:space="0" w:color="auto"/>
            </w:tcBorders>
            <w:shd w:val="clear" w:color="000000" w:fill="FFFFFF"/>
            <w:vAlign w:val="center"/>
            <w:hideMark/>
          </w:tcPr>
          <w:p w14:paraId="507A9DD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如何变更待审评注册申请的联系人、公司名称？</w:t>
            </w:r>
          </w:p>
        </w:tc>
        <w:tc>
          <w:tcPr>
            <w:tcW w:w="7340" w:type="dxa"/>
            <w:tcBorders>
              <w:top w:val="nil"/>
              <w:left w:val="nil"/>
              <w:bottom w:val="single" w:sz="4" w:space="0" w:color="auto"/>
              <w:right w:val="single" w:sz="4" w:space="0" w:color="auto"/>
            </w:tcBorders>
            <w:shd w:val="clear" w:color="000000" w:fill="FFFFFF"/>
            <w:vAlign w:val="center"/>
            <w:hideMark/>
          </w:tcPr>
          <w:p w14:paraId="0B06695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根据食品药品监管总局《关于进一步规范药品注册受理工作的通知》（食药监药化管〔2015〕122号 ） ，在审评过程中药品注册申请的申请人机构更名（主体不变）、联系方式变更（仅限于申请人联系电话、传真、电子邮箱地址的变更）、注册地址变更（不改变生产地址）、拟使用的商品名称增加或改变的，由原受理部门（省局注册处或总局受理中心）审核后通知药品技术审评部门。</w:t>
            </w:r>
          </w:p>
        </w:tc>
        <w:tc>
          <w:tcPr>
            <w:tcW w:w="1437" w:type="dxa"/>
            <w:tcBorders>
              <w:top w:val="nil"/>
              <w:left w:val="nil"/>
              <w:bottom w:val="single" w:sz="4" w:space="0" w:color="auto"/>
              <w:right w:val="single" w:sz="4" w:space="0" w:color="auto"/>
            </w:tcBorders>
            <w:shd w:val="clear" w:color="000000" w:fill="FFFFFF"/>
            <w:vAlign w:val="center"/>
            <w:hideMark/>
          </w:tcPr>
          <w:p w14:paraId="1003405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10CD9ED4"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9E866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153</w:t>
            </w:r>
          </w:p>
        </w:tc>
        <w:tc>
          <w:tcPr>
            <w:tcW w:w="5314" w:type="dxa"/>
            <w:tcBorders>
              <w:top w:val="nil"/>
              <w:left w:val="nil"/>
              <w:bottom w:val="single" w:sz="4" w:space="0" w:color="auto"/>
              <w:right w:val="single" w:sz="4" w:space="0" w:color="auto"/>
            </w:tcBorders>
            <w:shd w:val="clear" w:color="000000" w:fill="FFFFFF"/>
            <w:vAlign w:val="center"/>
            <w:hideMark/>
          </w:tcPr>
          <w:p w14:paraId="3197A83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发补通知中要求进行质量标准复核或检验时，药品检验机构无法在补充资料规定期限内完成检验工作，该如何处理？</w:t>
            </w:r>
          </w:p>
        </w:tc>
        <w:tc>
          <w:tcPr>
            <w:tcW w:w="7340" w:type="dxa"/>
            <w:tcBorders>
              <w:top w:val="nil"/>
              <w:left w:val="nil"/>
              <w:bottom w:val="single" w:sz="4" w:space="0" w:color="auto"/>
              <w:right w:val="single" w:sz="4" w:space="0" w:color="auto"/>
            </w:tcBorders>
            <w:shd w:val="clear" w:color="000000" w:fill="FFFFFF"/>
            <w:vAlign w:val="center"/>
            <w:hideMark/>
          </w:tcPr>
          <w:p w14:paraId="221DFF2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应在补充资料规定的期限内向药审中心提交除检验报告（质量复核报告或检验报告）以外的其他资料、药品检验机构样品接收单，检验报告由检验机构在完成检验工作后报送药审中心，药审中心会在收到质量复核报告或检验报告后启动审评任务。</w:t>
            </w:r>
          </w:p>
        </w:tc>
        <w:tc>
          <w:tcPr>
            <w:tcW w:w="1437" w:type="dxa"/>
            <w:tcBorders>
              <w:top w:val="nil"/>
              <w:left w:val="nil"/>
              <w:bottom w:val="single" w:sz="4" w:space="0" w:color="auto"/>
              <w:right w:val="single" w:sz="4" w:space="0" w:color="auto"/>
            </w:tcBorders>
            <w:shd w:val="clear" w:color="000000" w:fill="FFFFFF"/>
            <w:vAlign w:val="center"/>
            <w:hideMark/>
          </w:tcPr>
          <w:p w14:paraId="73D36B7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48F2C203"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2D74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154</w:t>
            </w:r>
          </w:p>
        </w:tc>
        <w:tc>
          <w:tcPr>
            <w:tcW w:w="5314" w:type="dxa"/>
            <w:tcBorders>
              <w:top w:val="nil"/>
              <w:left w:val="nil"/>
              <w:bottom w:val="single" w:sz="4" w:space="0" w:color="auto"/>
              <w:right w:val="single" w:sz="4" w:space="0" w:color="auto"/>
            </w:tcBorders>
            <w:shd w:val="clear" w:color="000000" w:fill="FFFFFF"/>
            <w:vAlign w:val="center"/>
            <w:hideMark/>
          </w:tcPr>
          <w:p w14:paraId="741A65D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审评与临床试验数据核查之间的先后顺序是如何衔接的？</w:t>
            </w:r>
          </w:p>
        </w:tc>
        <w:tc>
          <w:tcPr>
            <w:tcW w:w="7340" w:type="dxa"/>
            <w:tcBorders>
              <w:top w:val="nil"/>
              <w:left w:val="nil"/>
              <w:bottom w:val="single" w:sz="4" w:space="0" w:color="auto"/>
              <w:right w:val="single" w:sz="4" w:space="0" w:color="auto"/>
            </w:tcBorders>
            <w:shd w:val="clear" w:color="000000" w:fill="FFFFFF"/>
            <w:vAlign w:val="center"/>
            <w:hideMark/>
          </w:tcPr>
          <w:p w14:paraId="33C28E4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临床核查按照总局《关于印发药物临床试验数据核查工作程序（暂行）的通知》(食药监药化管〔2016〕34号)执行。药审中心定期向总局核查中心更新需要临床试验数据核查的注册申请名单，其中纳入优先审评程序的建议作为第一优先级安排核查，已经完成各项审评工作等待汇总临床核查结果的建议作为第二优先级安排核查，其他注册申请则按序核查；同一优先级的注册申请则建议按照注册申请转入药审中心的时间先后顺序安排核查。</w:t>
            </w:r>
          </w:p>
        </w:tc>
        <w:tc>
          <w:tcPr>
            <w:tcW w:w="1437" w:type="dxa"/>
            <w:tcBorders>
              <w:top w:val="nil"/>
              <w:left w:val="nil"/>
              <w:bottom w:val="single" w:sz="4" w:space="0" w:color="auto"/>
              <w:right w:val="single" w:sz="4" w:space="0" w:color="auto"/>
            </w:tcBorders>
            <w:shd w:val="clear" w:color="000000" w:fill="FFFFFF"/>
            <w:vAlign w:val="center"/>
            <w:hideMark/>
          </w:tcPr>
          <w:p w14:paraId="49D9F0A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5E41DAB6"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09CA87"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155</w:t>
            </w:r>
          </w:p>
        </w:tc>
        <w:tc>
          <w:tcPr>
            <w:tcW w:w="5314" w:type="dxa"/>
            <w:tcBorders>
              <w:top w:val="nil"/>
              <w:left w:val="nil"/>
              <w:bottom w:val="single" w:sz="4" w:space="0" w:color="auto"/>
              <w:right w:val="single" w:sz="4" w:space="0" w:color="auto"/>
            </w:tcBorders>
            <w:shd w:val="clear" w:color="000000" w:fill="FFFFFF"/>
            <w:vAlign w:val="center"/>
            <w:hideMark/>
          </w:tcPr>
          <w:p w14:paraId="26AB63ED"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中药制剂可否用补充申请方式在原有糖型制剂基础上增加无糖型规格？</w:t>
            </w:r>
          </w:p>
        </w:tc>
        <w:tc>
          <w:tcPr>
            <w:tcW w:w="7340" w:type="dxa"/>
            <w:tcBorders>
              <w:top w:val="nil"/>
              <w:left w:val="nil"/>
              <w:bottom w:val="single" w:sz="4" w:space="0" w:color="auto"/>
              <w:right w:val="single" w:sz="4" w:space="0" w:color="auto"/>
            </w:tcBorders>
            <w:shd w:val="clear" w:color="000000" w:fill="FFFFFF"/>
            <w:vAlign w:val="center"/>
            <w:hideMark/>
          </w:tcPr>
          <w:p w14:paraId="18254E7F"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中药制剂有糖型改为无糖型属于辅料的变更，不属于增加规格，两者只能保留其一，不能通过补充申请途径增加。</w:t>
            </w:r>
          </w:p>
        </w:tc>
        <w:tc>
          <w:tcPr>
            <w:tcW w:w="1437" w:type="dxa"/>
            <w:tcBorders>
              <w:top w:val="nil"/>
              <w:left w:val="nil"/>
              <w:bottom w:val="single" w:sz="4" w:space="0" w:color="auto"/>
              <w:right w:val="single" w:sz="4" w:space="0" w:color="auto"/>
            </w:tcBorders>
            <w:shd w:val="clear" w:color="000000" w:fill="FFFFFF"/>
            <w:vAlign w:val="center"/>
            <w:hideMark/>
          </w:tcPr>
          <w:p w14:paraId="6A4117F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0AF21DC9" w14:textId="77777777" w:rsidTr="00425D0F">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7072D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156</w:t>
            </w:r>
          </w:p>
        </w:tc>
        <w:tc>
          <w:tcPr>
            <w:tcW w:w="5314" w:type="dxa"/>
            <w:tcBorders>
              <w:top w:val="nil"/>
              <w:left w:val="nil"/>
              <w:bottom w:val="single" w:sz="4" w:space="0" w:color="auto"/>
              <w:right w:val="single" w:sz="4" w:space="0" w:color="auto"/>
            </w:tcBorders>
            <w:shd w:val="clear" w:color="000000" w:fill="FFFFFF"/>
            <w:vAlign w:val="center"/>
            <w:hideMark/>
          </w:tcPr>
          <w:p w14:paraId="37F2DCE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中药中试研究样品的制备是否需要在有GMP证书的车间生产？</w:t>
            </w:r>
          </w:p>
        </w:tc>
        <w:tc>
          <w:tcPr>
            <w:tcW w:w="7340" w:type="dxa"/>
            <w:tcBorders>
              <w:top w:val="nil"/>
              <w:left w:val="nil"/>
              <w:bottom w:val="single" w:sz="4" w:space="0" w:color="auto"/>
              <w:right w:val="single" w:sz="4" w:space="0" w:color="auto"/>
            </w:tcBorders>
            <w:shd w:val="clear" w:color="000000" w:fill="FFFFFF"/>
            <w:vAlign w:val="center"/>
            <w:hideMark/>
          </w:tcPr>
          <w:p w14:paraId="7B115D3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对中试样品制备的车间，不要求必须有GMP证书。</w:t>
            </w:r>
          </w:p>
        </w:tc>
        <w:tc>
          <w:tcPr>
            <w:tcW w:w="1437" w:type="dxa"/>
            <w:tcBorders>
              <w:top w:val="nil"/>
              <w:left w:val="nil"/>
              <w:bottom w:val="single" w:sz="4" w:space="0" w:color="auto"/>
              <w:right w:val="single" w:sz="4" w:space="0" w:color="auto"/>
            </w:tcBorders>
            <w:shd w:val="clear" w:color="000000" w:fill="FFFFFF"/>
            <w:vAlign w:val="center"/>
            <w:hideMark/>
          </w:tcPr>
          <w:p w14:paraId="6432C666"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0938B8EC"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6D5CA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157</w:t>
            </w:r>
          </w:p>
        </w:tc>
        <w:tc>
          <w:tcPr>
            <w:tcW w:w="5314" w:type="dxa"/>
            <w:tcBorders>
              <w:top w:val="nil"/>
              <w:left w:val="nil"/>
              <w:bottom w:val="single" w:sz="4" w:space="0" w:color="auto"/>
              <w:right w:val="single" w:sz="4" w:space="0" w:color="auto"/>
            </w:tcBorders>
            <w:shd w:val="clear" w:color="000000" w:fill="FFFFFF"/>
            <w:vAlign w:val="center"/>
            <w:hideMark/>
          </w:tcPr>
          <w:p w14:paraId="4F8706DE"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中药增加适应症或适用人群等需要开展临床试验的补充申请，是否需要在第一次提交补充申请的时候提交临床试验数据？</w:t>
            </w:r>
          </w:p>
        </w:tc>
        <w:tc>
          <w:tcPr>
            <w:tcW w:w="7340" w:type="dxa"/>
            <w:tcBorders>
              <w:top w:val="nil"/>
              <w:left w:val="nil"/>
              <w:bottom w:val="single" w:sz="4" w:space="0" w:color="auto"/>
              <w:right w:val="single" w:sz="4" w:space="0" w:color="auto"/>
            </w:tcBorders>
            <w:shd w:val="clear" w:color="000000" w:fill="FFFFFF"/>
            <w:vAlign w:val="center"/>
            <w:hideMark/>
          </w:tcPr>
          <w:p w14:paraId="0A1F5AF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第一次提交补充申请时不要求必须提交临床试验数据，经审评后如需开展临床试验的，由药审中心发出临床批件，申请人可在获得临床批件后开展临床试验，完成临床试验后按照补充申请再次申报。</w:t>
            </w:r>
          </w:p>
        </w:tc>
        <w:tc>
          <w:tcPr>
            <w:tcW w:w="1437" w:type="dxa"/>
            <w:tcBorders>
              <w:top w:val="nil"/>
              <w:left w:val="nil"/>
              <w:bottom w:val="single" w:sz="4" w:space="0" w:color="auto"/>
              <w:right w:val="single" w:sz="4" w:space="0" w:color="auto"/>
            </w:tcBorders>
            <w:shd w:val="clear" w:color="000000" w:fill="FFFFFF"/>
            <w:vAlign w:val="center"/>
            <w:hideMark/>
          </w:tcPr>
          <w:p w14:paraId="6FF0F01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EAF1F05" w14:textId="77777777" w:rsidTr="00425D0F">
        <w:trPr>
          <w:trHeight w:val="23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1AD95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158</w:t>
            </w:r>
          </w:p>
        </w:tc>
        <w:tc>
          <w:tcPr>
            <w:tcW w:w="5314" w:type="dxa"/>
            <w:tcBorders>
              <w:top w:val="nil"/>
              <w:left w:val="nil"/>
              <w:bottom w:val="single" w:sz="4" w:space="0" w:color="auto"/>
              <w:right w:val="single" w:sz="4" w:space="0" w:color="auto"/>
            </w:tcBorders>
            <w:shd w:val="clear" w:color="000000" w:fill="FFFFFF"/>
            <w:vAlign w:val="center"/>
            <w:hideMark/>
          </w:tcPr>
          <w:p w14:paraId="011029B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“申请人之窗”显示注册申请已经完成技术审评，为何一直处于文件制作状态？</w:t>
            </w:r>
          </w:p>
        </w:tc>
        <w:tc>
          <w:tcPr>
            <w:tcW w:w="7340" w:type="dxa"/>
            <w:tcBorders>
              <w:top w:val="nil"/>
              <w:left w:val="nil"/>
              <w:bottom w:val="single" w:sz="4" w:space="0" w:color="auto"/>
              <w:right w:val="single" w:sz="4" w:space="0" w:color="auto"/>
            </w:tcBorders>
            <w:shd w:val="clear" w:color="000000" w:fill="FFFFFF"/>
            <w:vAlign w:val="center"/>
            <w:hideMark/>
          </w:tcPr>
          <w:p w14:paraId="641CD573"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为兼顾公平和效率，药审中心对注册申请实施同品种集中审评和按进中心时间先后顺序放行的管理方式，审评团队可不按申报顺序实施品种集中审评，完成审评后由业务管理处按同审评序列注册申请的申报时间顺序制作送签文件和放行。因此，申报时间靠后但先完成审评的注册申请，需等待排在其前面的任务完成后才能转入下一环节。纳入优先审评程序的注册申请不受按序放行的限制，各环节均应第一时间处理。</w:t>
            </w:r>
          </w:p>
        </w:tc>
        <w:tc>
          <w:tcPr>
            <w:tcW w:w="1437" w:type="dxa"/>
            <w:tcBorders>
              <w:top w:val="nil"/>
              <w:left w:val="nil"/>
              <w:bottom w:val="single" w:sz="4" w:space="0" w:color="auto"/>
              <w:right w:val="single" w:sz="4" w:space="0" w:color="auto"/>
            </w:tcBorders>
            <w:shd w:val="clear" w:color="000000" w:fill="FFFFFF"/>
            <w:vAlign w:val="center"/>
            <w:hideMark/>
          </w:tcPr>
          <w:p w14:paraId="41358EA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1CA4EBF2"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45E80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159</w:t>
            </w:r>
          </w:p>
        </w:tc>
        <w:tc>
          <w:tcPr>
            <w:tcW w:w="5314" w:type="dxa"/>
            <w:tcBorders>
              <w:top w:val="nil"/>
              <w:left w:val="nil"/>
              <w:bottom w:val="single" w:sz="4" w:space="0" w:color="auto"/>
              <w:right w:val="single" w:sz="4" w:space="0" w:color="auto"/>
            </w:tcBorders>
            <w:shd w:val="clear" w:color="000000" w:fill="FFFFFF"/>
            <w:vAlign w:val="center"/>
            <w:hideMark/>
          </w:tcPr>
          <w:p w14:paraId="17E3D70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注册申请审评期间如何申请撤回？</w:t>
            </w:r>
          </w:p>
        </w:tc>
        <w:tc>
          <w:tcPr>
            <w:tcW w:w="7340" w:type="dxa"/>
            <w:tcBorders>
              <w:top w:val="nil"/>
              <w:left w:val="nil"/>
              <w:bottom w:val="single" w:sz="4" w:space="0" w:color="auto"/>
              <w:right w:val="single" w:sz="4" w:space="0" w:color="auto"/>
            </w:tcBorders>
            <w:shd w:val="clear" w:color="000000" w:fill="FFFFFF"/>
            <w:vAlign w:val="center"/>
            <w:hideMark/>
          </w:tcPr>
          <w:p w14:paraId="1ABDB42A"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国产注册申请应请向省局提出撤回申请，由省局把撤回申请和省局意见单一并转送药审中心；进口注册申请应向总局提出撤回申请，由总局把撤回申请转药审中心。</w:t>
            </w:r>
          </w:p>
        </w:tc>
        <w:tc>
          <w:tcPr>
            <w:tcW w:w="1437" w:type="dxa"/>
            <w:tcBorders>
              <w:top w:val="nil"/>
              <w:left w:val="nil"/>
              <w:bottom w:val="single" w:sz="4" w:space="0" w:color="auto"/>
              <w:right w:val="single" w:sz="4" w:space="0" w:color="auto"/>
            </w:tcBorders>
            <w:shd w:val="clear" w:color="000000" w:fill="FFFFFF"/>
            <w:vAlign w:val="center"/>
            <w:hideMark/>
          </w:tcPr>
          <w:p w14:paraId="7AB569B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D25E645"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FC5663"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160</w:t>
            </w:r>
          </w:p>
        </w:tc>
        <w:tc>
          <w:tcPr>
            <w:tcW w:w="5314" w:type="dxa"/>
            <w:tcBorders>
              <w:top w:val="nil"/>
              <w:left w:val="nil"/>
              <w:bottom w:val="single" w:sz="4" w:space="0" w:color="auto"/>
              <w:right w:val="single" w:sz="4" w:space="0" w:color="auto"/>
            </w:tcBorders>
            <w:shd w:val="clear" w:color="000000" w:fill="FFFFFF"/>
            <w:vAlign w:val="center"/>
            <w:hideMark/>
          </w:tcPr>
          <w:p w14:paraId="548B0C00"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进口药的BE试验是否可以在BE备案平台进行备案？</w:t>
            </w:r>
          </w:p>
        </w:tc>
        <w:tc>
          <w:tcPr>
            <w:tcW w:w="7340" w:type="dxa"/>
            <w:tcBorders>
              <w:top w:val="nil"/>
              <w:left w:val="nil"/>
              <w:bottom w:val="single" w:sz="4" w:space="0" w:color="auto"/>
              <w:right w:val="single" w:sz="4" w:space="0" w:color="auto"/>
            </w:tcBorders>
            <w:shd w:val="clear" w:color="000000" w:fill="FFFFFF"/>
            <w:vAlign w:val="center"/>
            <w:hideMark/>
          </w:tcPr>
          <w:p w14:paraId="75583589"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符合《国家食品药品监督管理总局关于化学药生物等效性试验实行备案管理的公告》（2015年第257号）规定范围的进口药品注册申请可以进行BE备案。</w:t>
            </w:r>
          </w:p>
        </w:tc>
        <w:tc>
          <w:tcPr>
            <w:tcW w:w="1437" w:type="dxa"/>
            <w:tcBorders>
              <w:top w:val="nil"/>
              <w:left w:val="nil"/>
              <w:bottom w:val="single" w:sz="4" w:space="0" w:color="auto"/>
              <w:right w:val="single" w:sz="4" w:space="0" w:color="auto"/>
            </w:tcBorders>
            <w:shd w:val="clear" w:color="000000" w:fill="FFFFFF"/>
            <w:vAlign w:val="center"/>
            <w:hideMark/>
          </w:tcPr>
          <w:p w14:paraId="540ACB4B"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60210CEC" w14:textId="77777777" w:rsidTr="00425D0F">
        <w:trPr>
          <w:trHeight w:val="19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FFBFBA"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lastRenderedPageBreak/>
              <w:t>161</w:t>
            </w:r>
          </w:p>
        </w:tc>
        <w:tc>
          <w:tcPr>
            <w:tcW w:w="5314" w:type="dxa"/>
            <w:tcBorders>
              <w:top w:val="nil"/>
              <w:left w:val="nil"/>
              <w:bottom w:val="single" w:sz="4" w:space="0" w:color="auto"/>
              <w:right w:val="single" w:sz="4" w:space="0" w:color="auto"/>
            </w:tcBorders>
            <w:shd w:val="clear" w:color="000000" w:fill="FFFFFF"/>
            <w:vAlign w:val="center"/>
            <w:hideMark/>
          </w:tcPr>
          <w:p w14:paraId="7B6B3A8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家食品药品监督管理总局关于化学药生物等效性试验实行备案管理的公告》（2015年第257号）中“注册申请人开展生物等效性试验前30天，应当在国家食品药品监督管理总局指定的化学药BE试验备案信息平台进行化学药BE试验备案，按要求提交备案资料”中，30天是自然日还是工作日？申请人在获得备案号后30天，如总局无意见即可自行开展BE试验吗？</w:t>
            </w:r>
          </w:p>
        </w:tc>
        <w:tc>
          <w:tcPr>
            <w:tcW w:w="7340" w:type="dxa"/>
            <w:tcBorders>
              <w:top w:val="nil"/>
              <w:left w:val="nil"/>
              <w:bottom w:val="single" w:sz="4" w:space="0" w:color="auto"/>
              <w:right w:val="single" w:sz="4" w:space="0" w:color="auto"/>
            </w:tcBorders>
            <w:shd w:val="clear" w:color="000000" w:fill="FFFFFF"/>
            <w:vAlign w:val="center"/>
            <w:hideMark/>
          </w:tcPr>
          <w:p w14:paraId="5BB145E7"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《国家食品药品监督管理总局关于化学药生物等效性试验实行备案管理的公告》（2015年第257号）中关于备案时间的30天要求为自然日，备案成功并获得备案号30天后企业即可自行开展试验。</w:t>
            </w:r>
          </w:p>
        </w:tc>
        <w:tc>
          <w:tcPr>
            <w:tcW w:w="1437" w:type="dxa"/>
            <w:tcBorders>
              <w:top w:val="nil"/>
              <w:left w:val="nil"/>
              <w:bottom w:val="single" w:sz="4" w:space="0" w:color="auto"/>
              <w:right w:val="single" w:sz="4" w:space="0" w:color="auto"/>
            </w:tcBorders>
            <w:shd w:val="clear" w:color="000000" w:fill="FFFFFF"/>
            <w:vAlign w:val="center"/>
            <w:hideMark/>
          </w:tcPr>
          <w:p w14:paraId="3AD3884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687635EA" w14:textId="77777777" w:rsidTr="00425D0F">
        <w:trPr>
          <w:trHeight w:val="13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F9ABD9"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162</w:t>
            </w:r>
          </w:p>
        </w:tc>
        <w:tc>
          <w:tcPr>
            <w:tcW w:w="5314" w:type="dxa"/>
            <w:tcBorders>
              <w:top w:val="nil"/>
              <w:left w:val="nil"/>
              <w:bottom w:val="single" w:sz="4" w:space="0" w:color="auto"/>
              <w:right w:val="single" w:sz="4" w:space="0" w:color="auto"/>
            </w:tcBorders>
            <w:shd w:val="clear" w:color="000000" w:fill="FFFFFF"/>
            <w:vAlign w:val="center"/>
            <w:hideMark/>
          </w:tcPr>
          <w:p w14:paraId="7B42962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BE试验中由于女性受试者招募困难，可否仅采用男性受试者进行BE试验？</w:t>
            </w:r>
          </w:p>
        </w:tc>
        <w:tc>
          <w:tcPr>
            <w:tcW w:w="7340" w:type="dxa"/>
            <w:tcBorders>
              <w:top w:val="nil"/>
              <w:left w:val="nil"/>
              <w:bottom w:val="single" w:sz="4" w:space="0" w:color="auto"/>
              <w:right w:val="single" w:sz="4" w:space="0" w:color="auto"/>
            </w:tcBorders>
            <w:shd w:val="clear" w:color="000000" w:fill="FFFFFF"/>
            <w:vAlign w:val="center"/>
            <w:hideMark/>
          </w:tcPr>
          <w:p w14:paraId="4487F704"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以药动学参数为终点评价指标的化学药物仿制药人体生物等效性研究》指导原则对于受试者的规定：应涵盖一般人群的特征，包括年龄、性别等。如果研究药物拟用于两种性别的人群，一般情况下，受试者应有适当的性别比例。</w:t>
            </w:r>
          </w:p>
        </w:tc>
        <w:tc>
          <w:tcPr>
            <w:tcW w:w="1437" w:type="dxa"/>
            <w:tcBorders>
              <w:top w:val="nil"/>
              <w:left w:val="nil"/>
              <w:bottom w:val="single" w:sz="4" w:space="0" w:color="auto"/>
              <w:right w:val="single" w:sz="4" w:space="0" w:color="auto"/>
            </w:tcBorders>
            <w:shd w:val="clear" w:color="000000" w:fill="FFFFFF"/>
            <w:vAlign w:val="center"/>
            <w:hideMark/>
          </w:tcPr>
          <w:p w14:paraId="2F1C36FC"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41916F5C"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FF4015"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163</w:t>
            </w:r>
          </w:p>
        </w:tc>
        <w:tc>
          <w:tcPr>
            <w:tcW w:w="5314" w:type="dxa"/>
            <w:tcBorders>
              <w:top w:val="nil"/>
              <w:left w:val="nil"/>
              <w:bottom w:val="single" w:sz="4" w:space="0" w:color="auto"/>
              <w:right w:val="single" w:sz="4" w:space="0" w:color="auto"/>
            </w:tcBorders>
            <w:shd w:val="clear" w:color="000000" w:fill="FFFFFF"/>
            <w:vAlign w:val="center"/>
            <w:hideMark/>
          </w:tcPr>
          <w:p w14:paraId="704A1295"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按生物制品1类申报的品种，取得临床批件后Ⅰ期临床样品生产时可否更换培养基的生产厂家？</w:t>
            </w:r>
          </w:p>
        </w:tc>
        <w:tc>
          <w:tcPr>
            <w:tcW w:w="7340" w:type="dxa"/>
            <w:tcBorders>
              <w:top w:val="nil"/>
              <w:left w:val="nil"/>
              <w:bottom w:val="single" w:sz="4" w:space="0" w:color="auto"/>
              <w:right w:val="single" w:sz="4" w:space="0" w:color="auto"/>
            </w:tcBorders>
            <w:shd w:val="clear" w:color="000000" w:fill="FFFFFF"/>
            <w:vAlign w:val="center"/>
            <w:hideMark/>
          </w:tcPr>
          <w:p w14:paraId="64B7DDBB"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根据现有指导原则要求，如需更换培养基的生产厂申请人应重新申报。</w:t>
            </w:r>
          </w:p>
        </w:tc>
        <w:tc>
          <w:tcPr>
            <w:tcW w:w="1437" w:type="dxa"/>
            <w:tcBorders>
              <w:top w:val="nil"/>
              <w:left w:val="nil"/>
              <w:bottom w:val="single" w:sz="4" w:space="0" w:color="auto"/>
              <w:right w:val="single" w:sz="4" w:space="0" w:color="auto"/>
            </w:tcBorders>
            <w:shd w:val="clear" w:color="000000" w:fill="FFFFFF"/>
            <w:vAlign w:val="center"/>
            <w:hideMark/>
          </w:tcPr>
          <w:p w14:paraId="7CC235A8"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51FAACE3" w14:textId="77777777" w:rsidTr="00425D0F">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69E3AF"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164</w:t>
            </w:r>
          </w:p>
        </w:tc>
        <w:tc>
          <w:tcPr>
            <w:tcW w:w="5314" w:type="dxa"/>
            <w:tcBorders>
              <w:top w:val="nil"/>
              <w:left w:val="nil"/>
              <w:bottom w:val="single" w:sz="4" w:space="0" w:color="auto"/>
              <w:right w:val="single" w:sz="4" w:space="0" w:color="auto"/>
            </w:tcBorders>
            <w:shd w:val="clear" w:color="000000" w:fill="FFFFFF"/>
            <w:vAlign w:val="center"/>
            <w:hideMark/>
          </w:tcPr>
          <w:p w14:paraId="10505A16"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现行《生物制品生产工艺过程变更管理技术指导原则》为2005年颁布的，有关生物制品生产工艺过程变更是否有其他指导原则可以参考？</w:t>
            </w:r>
          </w:p>
        </w:tc>
        <w:tc>
          <w:tcPr>
            <w:tcW w:w="7340" w:type="dxa"/>
            <w:tcBorders>
              <w:top w:val="nil"/>
              <w:left w:val="nil"/>
              <w:bottom w:val="single" w:sz="4" w:space="0" w:color="auto"/>
              <w:right w:val="single" w:sz="4" w:space="0" w:color="auto"/>
            </w:tcBorders>
            <w:shd w:val="clear" w:color="000000" w:fill="FFFFFF"/>
            <w:vAlign w:val="center"/>
            <w:hideMark/>
          </w:tcPr>
          <w:p w14:paraId="759CC99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有关生物制品生产工艺过程变更可参考ICH Q5E指南。</w:t>
            </w:r>
          </w:p>
        </w:tc>
        <w:tc>
          <w:tcPr>
            <w:tcW w:w="1437" w:type="dxa"/>
            <w:tcBorders>
              <w:top w:val="nil"/>
              <w:left w:val="nil"/>
              <w:bottom w:val="single" w:sz="4" w:space="0" w:color="auto"/>
              <w:right w:val="single" w:sz="4" w:space="0" w:color="auto"/>
            </w:tcBorders>
            <w:shd w:val="clear" w:color="000000" w:fill="FFFFFF"/>
            <w:vAlign w:val="center"/>
            <w:hideMark/>
          </w:tcPr>
          <w:p w14:paraId="1AEEB0A0"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r w:rsidR="00425D0F" w:rsidRPr="00425D0F" w14:paraId="38464591" w14:textId="77777777" w:rsidTr="00425D0F">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C7543D"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165</w:t>
            </w:r>
          </w:p>
        </w:tc>
        <w:tc>
          <w:tcPr>
            <w:tcW w:w="5314" w:type="dxa"/>
            <w:tcBorders>
              <w:top w:val="nil"/>
              <w:left w:val="nil"/>
              <w:bottom w:val="single" w:sz="4" w:space="0" w:color="auto"/>
              <w:right w:val="single" w:sz="4" w:space="0" w:color="auto"/>
            </w:tcBorders>
            <w:shd w:val="clear" w:color="000000" w:fill="FFFFFF"/>
            <w:vAlign w:val="center"/>
            <w:hideMark/>
          </w:tcPr>
          <w:p w14:paraId="31F75E7C"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用于肌肉注射的狂犬病人免疫球蛋白2步病毒灭活工艺是否必需？</w:t>
            </w:r>
          </w:p>
        </w:tc>
        <w:tc>
          <w:tcPr>
            <w:tcW w:w="7340" w:type="dxa"/>
            <w:tcBorders>
              <w:top w:val="nil"/>
              <w:left w:val="nil"/>
              <w:bottom w:val="single" w:sz="4" w:space="0" w:color="auto"/>
              <w:right w:val="single" w:sz="4" w:space="0" w:color="auto"/>
            </w:tcBorders>
            <w:shd w:val="clear" w:color="000000" w:fill="FFFFFF"/>
            <w:vAlign w:val="center"/>
            <w:hideMark/>
          </w:tcPr>
          <w:p w14:paraId="79F088F8" w14:textId="77777777" w:rsidR="00425D0F" w:rsidRPr="00425D0F" w:rsidRDefault="00425D0F" w:rsidP="00425D0F">
            <w:pPr>
              <w:widowControl/>
              <w:adjustRightInd w:val="0"/>
              <w:snapToGrid w:val="0"/>
              <w:spacing w:before="100" w:beforeAutospacing="1" w:after="100" w:afterAutospacing="1" w:line="400" w:lineRule="exact"/>
              <w:jc w:val="left"/>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根据现有指导原则要求，需要采用2步病毒灭活工艺。</w:t>
            </w:r>
          </w:p>
        </w:tc>
        <w:tc>
          <w:tcPr>
            <w:tcW w:w="1437" w:type="dxa"/>
            <w:tcBorders>
              <w:top w:val="nil"/>
              <w:left w:val="nil"/>
              <w:bottom w:val="single" w:sz="4" w:space="0" w:color="auto"/>
              <w:right w:val="single" w:sz="4" w:space="0" w:color="auto"/>
            </w:tcBorders>
            <w:shd w:val="clear" w:color="000000" w:fill="FFFFFF"/>
            <w:vAlign w:val="center"/>
            <w:hideMark/>
          </w:tcPr>
          <w:p w14:paraId="1BC38EB4" w14:textId="77777777" w:rsidR="00425D0F" w:rsidRPr="00425D0F" w:rsidRDefault="00425D0F" w:rsidP="00425D0F">
            <w:pPr>
              <w:widowControl/>
              <w:adjustRightInd w:val="0"/>
              <w:snapToGrid w:val="0"/>
              <w:spacing w:before="100" w:beforeAutospacing="1" w:after="100" w:afterAutospacing="1" w:line="400" w:lineRule="exact"/>
              <w:jc w:val="center"/>
              <w:rPr>
                <w:rFonts w:ascii="微软雅黑" w:eastAsia="微软雅黑" w:hAnsi="微软雅黑" w:cs="宋体" w:hint="eastAsia"/>
                <w:color w:val="000000"/>
                <w:kern w:val="0"/>
                <w:sz w:val="22"/>
              </w:rPr>
            </w:pPr>
            <w:r w:rsidRPr="00425D0F">
              <w:rPr>
                <w:rFonts w:ascii="微软雅黑" w:eastAsia="微软雅黑" w:hAnsi="微软雅黑" w:cs="宋体" w:hint="eastAsia"/>
                <w:color w:val="000000"/>
                <w:kern w:val="0"/>
                <w:sz w:val="22"/>
              </w:rPr>
              <w:t>2017/5/23</w:t>
            </w:r>
          </w:p>
        </w:tc>
      </w:tr>
    </w:tbl>
    <w:p w14:paraId="198650C5" w14:textId="77777777" w:rsidR="001722E0" w:rsidRDefault="001722E0"/>
    <w:sectPr w:rsidR="001722E0" w:rsidSect="00425D0F">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34"/>
    <w:rsid w:val="001722E0"/>
    <w:rsid w:val="002A714F"/>
    <w:rsid w:val="00425D0F"/>
    <w:rsid w:val="00D4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7D00E-8736-4873-8E55-CF2C24F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4637</Words>
  <Characters>26435</Characters>
  <Application>Microsoft Office Word</Application>
  <DocSecurity>0</DocSecurity>
  <Lines>220</Lines>
  <Paragraphs>62</Paragraphs>
  <ScaleCrop>false</ScaleCrop>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李东明</dc:creator>
  <cp:keywords/>
  <dc:description/>
  <cp:lastModifiedBy>李东明</cp:lastModifiedBy>
  <cp:revision>3</cp:revision>
  <dcterms:created xsi:type="dcterms:W3CDTF">2023-03-14T05:19:00Z</dcterms:created>
  <dcterms:modified xsi:type="dcterms:W3CDTF">2023-03-14T05:20:00Z</dcterms:modified>
</cp:coreProperties>
</file>